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CB" w:rsidRDefault="00A54FCB" w:rsidP="005B36A1">
      <w:pPr>
        <w:shd w:val="clear" w:color="auto" w:fill="FFFFFF"/>
        <w:spacing w:line="360" w:lineRule="atLeast"/>
        <w:textAlignment w:val="top"/>
        <w:rPr>
          <w:rFonts w:ascii="Roboto" w:eastAsia="Times New Roman" w:hAnsi="Roboto" w:cs="Times New Roman"/>
          <w:color w:val="000000"/>
          <w:sz w:val="26"/>
          <w:szCs w:val="26"/>
        </w:rPr>
      </w:pPr>
    </w:p>
    <w:p w:rsidR="00A54FCB" w:rsidRPr="00A54FCB" w:rsidRDefault="00BC6AFD" w:rsidP="00A54FCB">
      <w:pPr>
        <w:shd w:val="clear" w:color="auto" w:fill="000000"/>
        <w:spacing w:after="0" w:line="240" w:lineRule="auto"/>
        <w:rPr>
          <w:rFonts w:ascii="Georgia" w:eastAsia="Times New Roman" w:hAnsi="Georgia" w:cs="Times New Roman"/>
          <w:color w:val="666666"/>
          <w:sz w:val="15"/>
          <w:szCs w:val="15"/>
        </w:rPr>
      </w:pPr>
      <w:hyperlink r:id="rId7" w:history="1">
        <w:r w:rsidR="00A54FCB" w:rsidRPr="00A54FCB">
          <w:rPr>
            <w:rFonts w:ascii="Georgia" w:eastAsia="Times New Roman" w:hAnsi="Georgia" w:cs="Times New Roman"/>
            <w:color w:val="000000"/>
            <w:sz w:val="15"/>
            <w:szCs w:val="15"/>
            <w:u w:val="single"/>
          </w:rPr>
          <w:br/>
        </w:r>
        <w:r w:rsidR="00A54FCB" w:rsidRPr="00A54FCB">
          <w:rPr>
            <w:rFonts w:ascii="Georgia" w:eastAsia="Times New Roman" w:hAnsi="Georgia" w:cs="Times New Roman"/>
            <w:noProof/>
            <w:color w:val="000000"/>
            <w:sz w:val="15"/>
            <w:szCs w:val="15"/>
          </w:rPr>
          <w:drawing>
            <wp:inline distT="0" distB="0" distL="0" distR="0" wp14:anchorId="0671562C" wp14:editId="4503856A">
              <wp:extent cx="8255" cy="8255"/>
              <wp:effectExtent l="0" t="0" r="0" b="0"/>
              <wp:docPr id="4" name="Рисунок 4" desc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hyperlink>
      <w:r w:rsidR="00A54FCB" w:rsidRPr="00A54FCB">
        <w:rPr>
          <w:rFonts w:ascii="Georgia" w:eastAsia="Times New Roman" w:hAnsi="Georgia" w:cs="Times New Roman"/>
          <w:color w:val="666666"/>
          <w:sz w:val="15"/>
          <w:szCs w:val="15"/>
        </w:rPr>
        <w:t>0</w:t>
      </w:r>
    </w:p>
    <w:p w:rsidR="00A54FCB" w:rsidRPr="00A54FCB" w:rsidRDefault="00A54FCB" w:rsidP="00A54FCB">
      <w:pPr>
        <w:shd w:val="clear" w:color="auto" w:fill="FFFFFF"/>
        <w:spacing w:after="0" w:line="240" w:lineRule="auto"/>
        <w:jc w:val="center"/>
        <w:rPr>
          <w:rFonts w:ascii="Georgia" w:eastAsia="Times New Roman" w:hAnsi="Georgia" w:cs="Times New Roman"/>
          <w:b/>
          <w:bCs/>
          <w:color w:val="000000"/>
        </w:rPr>
      </w:pPr>
      <w:r w:rsidRPr="00A54FCB">
        <w:rPr>
          <w:rFonts w:ascii="Georgia" w:eastAsia="Times New Roman" w:hAnsi="Georgia" w:cs="Times New Roman"/>
          <w:b/>
          <w:bCs/>
          <w:color w:val="000000"/>
        </w:rPr>
        <w:t>-1</w:t>
      </w:r>
    </w:p>
    <w:p w:rsidR="00A54FCB" w:rsidRPr="00A54FCB" w:rsidRDefault="00A54FCB" w:rsidP="00A54FCB">
      <w:pPr>
        <w:shd w:val="clear" w:color="auto" w:fill="000000"/>
        <w:spacing w:after="75" w:line="240" w:lineRule="auto"/>
        <w:rPr>
          <w:rFonts w:ascii="Georgia" w:eastAsia="Times New Roman" w:hAnsi="Georgia" w:cs="Times New Roman"/>
          <w:color w:val="666666"/>
          <w:sz w:val="15"/>
          <w:szCs w:val="15"/>
        </w:rPr>
      </w:pPr>
      <w:r w:rsidRPr="00A54FCB">
        <w:rPr>
          <w:rFonts w:ascii="Georgia" w:eastAsia="Times New Roman" w:hAnsi="Georgia" w:cs="Times New Roman"/>
          <w:noProof/>
          <w:color w:val="000000"/>
          <w:sz w:val="15"/>
          <w:szCs w:val="15"/>
        </w:rPr>
        <w:drawing>
          <wp:inline distT="0" distB="0" distL="0" distR="0" wp14:anchorId="3B6ABEB3" wp14:editId="0922B62B">
            <wp:extent cx="8255" cy="8255"/>
            <wp:effectExtent l="0" t="0" r="0" b="0"/>
            <wp:docPr id="5" name="Рисунок 5" desc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54FCB">
        <w:rPr>
          <w:rFonts w:ascii="Georgia" w:eastAsia="Times New Roman" w:hAnsi="Georgia" w:cs="Times New Roman"/>
          <w:color w:val="666666"/>
          <w:sz w:val="15"/>
          <w:szCs w:val="15"/>
        </w:rPr>
        <w:t>1</w:t>
      </w:r>
    </w:p>
    <w:p w:rsidR="00A54FCB" w:rsidRPr="0057334F" w:rsidRDefault="00A54FCB" w:rsidP="0057334F">
      <w:pPr>
        <w:shd w:val="clear" w:color="auto" w:fill="FFFFFF"/>
        <w:spacing w:before="100" w:beforeAutospacing="1" w:after="100" w:afterAutospacing="1" w:line="240" w:lineRule="auto"/>
        <w:outlineLvl w:val="0"/>
        <w:rPr>
          <w:rFonts w:ascii="Georgia" w:eastAsia="Times New Roman" w:hAnsi="Georgia" w:cs="Times New Roman"/>
          <w:color w:val="000000"/>
          <w:kern w:val="36"/>
          <w:sz w:val="48"/>
          <w:szCs w:val="48"/>
        </w:rPr>
      </w:pPr>
      <w:r w:rsidRPr="00A54FCB">
        <w:rPr>
          <w:rFonts w:ascii="Georgia" w:eastAsia="Times New Roman" w:hAnsi="Georgia" w:cs="Times New Roman"/>
          <w:color w:val="000000"/>
          <w:kern w:val="36"/>
          <w:sz w:val="63"/>
          <w:szCs w:val="63"/>
          <w:u w:val="single"/>
        </w:rPr>
        <w:t>Женщины на фронте: Почему их неохотно брали замуж и что происходило с детьми, рожденными на войне</w:t>
      </w:r>
    </w:p>
    <w:p w:rsidR="00A54FCB" w:rsidRPr="0057334F" w:rsidRDefault="00A54FCB" w:rsidP="0057334F">
      <w:pPr>
        <w:shd w:val="clear" w:color="auto" w:fill="FFFFFF"/>
        <w:spacing w:after="0" w:line="240" w:lineRule="auto"/>
        <w:rPr>
          <w:rFonts w:ascii="Georgia" w:eastAsia="Times New Roman" w:hAnsi="Georgia" w:cs="Times New Roman"/>
          <w:color w:val="000000"/>
          <w:sz w:val="27"/>
          <w:szCs w:val="27"/>
        </w:rPr>
      </w:pPr>
    </w:p>
    <w:p w:rsidR="00A54FCB" w:rsidRPr="00A54FCB" w:rsidRDefault="00A54FCB" w:rsidP="0057334F">
      <w:pPr>
        <w:shd w:val="clear" w:color="auto" w:fill="FFFFFF"/>
        <w:spacing w:after="0" w:line="240" w:lineRule="auto"/>
        <w:ind w:left="720"/>
        <w:jc w:val="center"/>
        <w:rPr>
          <w:rFonts w:ascii="Georgia" w:eastAsia="Times New Roman" w:hAnsi="Georgia" w:cs="Times New Roman"/>
          <w:color w:val="000000"/>
          <w:sz w:val="27"/>
          <w:szCs w:val="27"/>
        </w:rPr>
      </w:pPr>
      <w:r w:rsidRPr="00A54FCB">
        <w:rPr>
          <w:rFonts w:ascii="Georgia" w:eastAsia="Times New Roman" w:hAnsi="Georgia" w:cs="Times New Roman"/>
          <w:color w:val="000000"/>
          <w:sz w:val="27"/>
          <w:szCs w:val="27"/>
        </w:rPr>
        <w:t> </w:t>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3C47426D" wp14:editId="14CC2FF5">
            <wp:extent cx="6671310" cy="4476750"/>
            <wp:effectExtent l="0" t="0" r="0" b="0"/>
            <wp:docPr id="6" name="Рисунок 6" descr="https://kulturologia.ru/files/u28343/28343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ulturologia.ru/files/u28343/2834361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310" cy="4476750"/>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t xml:space="preserve">Если мужчины, вернувшись с войны, гордо носили статус «героя», то женщины предпочитали скрывать этот факт своей биографии. Ярлык «военно-полевая жена» приклеивался ко всем без разбору, даже, несмотря на подвиги и военные заслуги. Победа не стала </w:t>
      </w:r>
      <w:r w:rsidRPr="00A54FCB">
        <w:rPr>
          <w:rFonts w:ascii="Georgia" w:eastAsia="Times New Roman" w:hAnsi="Georgia" w:cs="Times New Roman"/>
          <w:color w:val="000000"/>
          <w:sz w:val="29"/>
          <w:szCs w:val="29"/>
        </w:rPr>
        <w:lastRenderedPageBreak/>
        <w:t>достаточным поводом для того чтобы дать женщинам, делившим военные тяготы наравне с мужчинами, хотя бы в мирное время быть счастливыми.</w:t>
      </w:r>
    </w:p>
    <w:p w:rsidR="00A54FCB" w:rsidRPr="00A54FCB" w:rsidRDefault="00A54FCB" w:rsidP="00A54FCB">
      <w:pPr>
        <w:shd w:val="clear" w:color="auto" w:fill="FFFFFF"/>
        <w:spacing w:after="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В годы войны на стороне СССР воевало от 800 тысяч до одного миллиона женщин. Все они находились в разных условиях, и попали туда по разным причинам. Санитарки и медсестры шли на фронт по призыву и чаще других, как и те женщины, чьи специальности позволяли работать радистками и связистками. Но много женщин было и в числе тех, чьи фронтовые профессии не принято считать женскими. Они управляли самолетами, были снайперами, разведчицами, шоферами. Работали при штабе топографами и репортерами, много женщин было разведке, встречались они даже в танковых взводах, артиллеристах и пехоте.</w:t>
      </w:r>
    </w:p>
    <w:p w:rsidR="00A54FCB" w:rsidRPr="00A54FCB" w:rsidRDefault="00A54FCB" w:rsidP="00A54FCB">
      <w:pPr>
        <w:shd w:val="clear" w:color="auto" w:fill="FFFFFF"/>
        <w:spacing w:after="0" w:line="240" w:lineRule="auto"/>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1EF1CB84" wp14:editId="3D19381B">
            <wp:extent cx="6671310" cy="4452620"/>
            <wp:effectExtent l="0" t="0" r="0" b="5080"/>
            <wp:docPr id="7" name="Рисунок 7" descr="Больше всего на фронте было женщин-медсест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льше всего на фронте было женщин-медсестер.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4452620"/>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Больше всего на фронте было женщин-медсестер.</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 xml:space="preserve">Защита Родины и даже просто воинская служба в СССР было почетным делом, в том числе и для женщин. В первые месяцы войны проходили митинги с участием женщин, которые также требовали отправки на фронт и рвались вслед за мужчинами для того чтобы отстоять границы страны. До 50% заявлений от добровольцев, желающих отправиться на фронт, были от слабой половины человечества. Так, в первые недели 20 тысяч заявлений поступило от москвичек (более 8 тысяч из них были призваны впоследствии) и 27 тысяч от ленинградских девушек (отправилось на фронт 5 </w:t>
      </w:r>
      <w:proofErr w:type="spellStart"/>
      <w:r w:rsidRPr="00A54FCB">
        <w:rPr>
          <w:rFonts w:ascii="Georgia" w:eastAsia="Times New Roman" w:hAnsi="Georgia" w:cs="Times New Roman"/>
          <w:color w:val="000000"/>
          <w:sz w:val="29"/>
          <w:szCs w:val="29"/>
        </w:rPr>
        <w:t>тыс</w:t>
      </w:r>
      <w:proofErr w:type="spellEnd"/>
      <w:r w:rsidRPr="00A54FCB">
        <w:rPr>
          <w:rFonts w:ascii="Georgia" w:eastAsia="Times New Roman" w:hAnsi="Georgia" w:cs="Times New Roman"/>
          <w:color w:val="000000"/>
          <w:sz w:val="29"/>
          <w:szCs w:val="29"/>
        </w:rPr>
        <w:t xml:space="preserve">, после еще 2 </w:t>
      </w:r>
      <w:proofErr w:type="spellStart"/>
      <w:r w:rsidRPr="00A54FCB">
        <w:rPr>
          <w:rFonts w:ascii="Georgia" w:eastAsia="Times New Roman" w:hAnsi="Georgia" w:cs="Times New Roman"/>
          <w:color w:val="000000"/>
          <w:sz w:val="29"/>
          <w:szCs w:val="29"/>
        </w:rPr>
        <w:t>тыс</w:t>
      </w:r>
      <w:proofErr w:type="spellEnd"/>
      <w:r w:rsidRPr="00A54FCB">
        <w:rPr>
          <w:rFonts w:ascii="Georgia" w:eastAsia="Times New Roman" w:hAnsi="Georgia" w:cs="Times New Roman"/>
          <w:color w:val="000000"/>
          <w:sz w:val="29"/>
          <w:szCs w:val="29"/>
        </w:rPr>
        <w:t xml:space="preserve"> сражались на ленинградском фронте). Учитывая тот факт, что в качестве добровольцев рвались девушки молодые, здоровые и боевые, конечно же, не замужние и бездетные, то стоит ли говорить, что на фронте им было гарантировано повышенное внимание. Учитывая, что у многих мужчин в тылу остались жены и дети, которые взяли на себя все тяготы и сложности, выполняя неподъемную работу, то по окончанию военных действий законные жены устраивали таким «фронтовичкам» теплый прием, вешая на них ярлыки «военно-полевая жена». Доходило до того, что матери прогоняли дочерей, вернувшихся с войны, под предлогом того, что после такого «позора» никто не возьмет ее сестер замуж и пусть лучше сгинет. Предполагали ли тогда женщины-добровольцы, рвавшиеся на фронт, что их ждет такая незавидная судьба?</w:t>
      </w:r>
    </w:p>
    <w:p w:rsidR="00A54FCB" w:rsidRPr="00A54FCB" w:rsidRDefault="00A54FCB" w:rsidP="00A54FC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A54FCB">
        <w:rPr>
          <w:rFonts w:ascii="Georgia" w:eastAsia="Times New Roman" w:hAnsi="Georgia" w:cs="Times New Roman"/>
          <w:b/>
          <w:bCs/>
          <w:color w:val="000000"/>
          <w:sz w:val="36"/>
          <w:szCs w:val="36"/>
        </w:rPr>
        <w:t>Походно-полевые жены - кого так называли и почему их невзлюбили</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6423F9D0" wp14:editId="53337FDF">
            <wp:extent cx="6607810" cy="4492625"/>
            <wp:effectExtent l="0" t="0" r="2540" b="3175"/>
            <wp:docPr id="8" name="Рисунок 8" descr="Связистки, медсестры, топографы - женщин на фронте было достаточ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язистки, медсестры, топографы - женщин на фронте было достаточно.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7810" cy="4492625"/>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Связистки, медсестры, топографы - женщин на фронте было достаточно.</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В 1947 году «брошенные жены» написали письмо в Верховный Совет СССР. Да, в ту пору считалось нормальным обсуждать семейные проблемы на партсобраниях, но Верховный Совет СССР?! Но и авторы письма были не так просты, да и было их без малого 60 человек – все они жены бывших военных начальников. Женщины требовали защитить их права, как тех, кто на протяжении 20 и более лет находился в официальном браке с высшими военными чинами, но впоследствии был брошен на произвол судьбы.</w:t>
      </w:r>
      <w:r w:rsidRPr="00A54FCB">
        <w:rPr>
          <w:rFonts w:ascii="Georgia" w:eastAsia="Times New Roman" w:hAnsi="Georgia" w:cs="Times New Roman"/>
          <w:color w:val="000000"/>
          <w:sz w:val="29"/>
          <w:szCs w:val="29"/>
        </w:rPr>
        <w:br/>
        <w:t>Как оказалось, брошенные «генеральши», скитавшиеся по молодости с мужьями по гарнизонам и нередко собственноручно взрастившие карьерный успех своего супруга, оказались не удел после войны, поскольку мужья вернулись с войны с …новыми женами. Неожиданно, учитывая, что официальные жены никак не предполагали такого поворота событий от человека, отправившегося защищать Родину. Это значило не только одинокую, но и бедную старость, поскольку все пенсии мужа и его имущество переходили новой жене.</w:t>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0CA2B230" wp14:editId="589A81E0">
            <wp:extent cx="6655435" cy="4484370"/>
            <wp:effectExtent l="0" t="0" r="0" b="0"/>
            <wp:docPr id="9" name="Рисунок 9" descr="Война - войной, а молодость брала сво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ойна - войной, а молодость брала свое.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5435" cy="4484370"/>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Война - войной, а молодость брала свое.</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Ну а что девушки, которые оказались на войне? Среди них было много молодых и красивых и тех, кто принимал ухаживания, причем от высших военных чинов. Тут, в мужском обществе срабатывал принцип иерархии, если девушка приглянулась генералу, да и просто тому, кто выше по званию, вряд ли бы кто-то решился ухаживать за ней. Медичкам и радисткам же, которые, как правило, были из простых и небогатых семей, такое внимание было лестным. Ну, когда бы они еще привлекли внимание генерала? Даже если они и знали, что дома его ждет семья, то полагали, что война все спишет, да и слишком высок был соблазн получать от начальника продвижение по службе.</w:t>
      </w:r>
      <w:r w:rsidRPr="00A54FCB">
        <w:rPr>
          <w:rFonts w:ascii="Georgia" w:eastAsia="Times New Roman" w:hAnsi="Georgia" w:cs="Times New Roman"/>
          <w:color w:val="000000"/>
          <w:sz w:val="29"/>
          <w:szCs w:val="29"/>
        </w:rPr>
        <w:br/>
        <w:t>Далеко не все начальники после окончания войны спешили жениться на молодых военно-полевых женах, многие вернулись к своим официальным, и молодушкам ничего не оставалось, как принять этот факт. Жуков неоднократно в письмах призывал прекратить распущенность и «половую невоздержанность», но каких-то серьезных наказаний не последовало. Возможно, потому что у Жукова была своя военно-полевая жена.</w:t>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3CF0A1EB" wp14:editId="76808238">
            <wp:extent cx="3816350" cy="5820410"/>
            <wp:effectExtent l="0" t="0" r="0" b="8890"/>
            <wp:docPr id="10" name="Рисунок 10" descr="Фельдшер Лидия Захарова - боевая подруга самого Жук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ельдшер Лидия Захарова - боевая подруга самого Жукова.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0" cy="5820410"/>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Фельдшер Лидия Захарова - боевая подруга самого Жукова.</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Обычные солдаты зло шутили над девушками, ставшими военно-полевыми женами, намекая на их продажность и меркантильность. Ведь «любовь» на фронте у женщин случалась исключительно с высшими чинами, а не с обычными парнями. Нападки на женщин, оказавшихся на фронте, были со всех сторон.</w:t>
      </w:r>
    </w:p>
    <w:p w:rsidR="00A54FCB" w:rsidRPr="00A54FCB" w:rsidRDefault="00A54FCB" w:rsidP="00A54FC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A54FCB">
        <w:rPr>
          <w:rFonts w:ascii="Georgia" w:eastAsia="Times New Roman" w:hAnsi="Georgia" w:cs="Times New Roman"/>
          <w:b/>
          <w:bCs/>
          <w:color w:val="000000"/>
          <w:sz w:val="36"/>
          <w:szCs w:val="36"/>
        </w:rPr>
        <w:t>Как был устроен быт женщин на фронте и что случалось при беременностях</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265EF3F4" wp14:editId="23C1A50B">
            <wp:extent cx="6671310" cy="4516120"/>
            <wp:effectExtent l="0" t="0" r="0" b="0"/>
            <wp:docPr id="11" name="Рисунок 11" descr="Большинству женщин на фронте не было и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льшинству женщин на фронте не было и 30.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4516120"/>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Большинству женщин на фронте не было и 30.</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Несмотря на то, что все знали, что это «боевая подруга» командира, у них всегда были звания и должности, они выполняли определенную работу, а не просто ездили с генералом в качестве приставного лица. Если поклонник был особенно влиятельным, то девушку переводили на относительно безопасную работу, ближе к штабу.</w:t>
      </w:r>
      <w:r w:rsidRPr="00A54FCB">
        <w:rPr>
          <w:rFonts w:ascii="Georgia" w:eastAsia="Times New Roman" w:hAnsi="Georgia" w:cs="Times New Roman"/>
          <w:color w:val="000000"/>
          <w:sz w:val="29"/>
          <w:szCs w:val="29"/>
        </w:rPr>
        <w:br/>
        <w:t>Хоть и боевые соратники и обвиняли девушек в том, что их «любовь» проявляется только к высшим чинам, объяснить это можно многими обстоятельствами.</w:t>
      </w:r>
      <w:r w:rsidRPr="00A54FCB">
        <w:rPr>
          <w:rFonts w:ascii="Georgia" w:eastAsia="Times New Roman" w:hAnsi="Georgia" w:cs="Times New Roman"/>
          <w:color w:val="000000"/>
          <w:sz w:val="29"/>
          <w:szCs w:val="29"/>
        </w:rPr>
        <w:br/>
        <w:t>• Простые военные погибали очень часто, и если бы девушка вдруг полюбила кого-то из рядовых, то с большей долей вероятности вскоре вновь бы стала свободна. А если при этом на нее положил глаз кто-то из офицеров, то отправить на опасное задание ее любимого человека, было самым легким путем избавления от соперника.</w:t>
      </w:r>
      <w:r w:rsidRPr="00A54FCB">
        <w:rPr>
          <w:rFonts w:ascii="Georgia" w:eastAsia="Times New Roman" w:hAnsi="Georgia" w:cs="Times New Roman"/>
          <w:color w:val="000000"/>
          <w:sz w:val="29"/>
          <w:szCs w:val="29"/>
        </w:rPr>
        <w:br/>
        <w:t>• Нередко именно внимание командира, наконец, избавляло ее от постоянных посягательств и приставаний. Если для нее они все одинаково нелюбимы, то уж лучше пусть будет один защитник.</w:t>
      </w:r>
      <w:r w:rsidRPr="00A54FCB">
        <w:rPr>
          <w:rFonts w:ascii="Georgia" w:eastAsia="Times New Roman" w:hAnsi="Georgia" w:cs="Times New Roman"/>
          <w:color w:val="000000"/>
          <w:sz w:val="29"/>
          <w:szCs w:val="29"/>
        </w:rPr>
        <w:br/>
        <w:t>• При согласии на роль боевой подруги ее ждали разные блага, начиная от отреза на новое платье и лишнего выходного и заканчивая повышением.</w:t>
      </w:r>
      <w:r w:rsidRPr="00A54FCB">
        <w:rPr>
          <w:rFonts w:ascii="Georgia" w:eastAsia="Times New Roman" w:hAnsi="Georgia" w:cs="Times New Roman"/>
          <w:color w:val="000000"/>
          <w:sz w:val="29"/>
          <w:szCs w:val="29"/>
        </w:rPr>
        <w:br/>
        <w:t>• Искреннюю любовь, вспыхнувшую между людьми, оказавшимися в ужасных условиях, тоже нельзя списывать со счетов. Ведь общие трудности, как известно, объединяют. Да и не зря командиры бросали своих жен и женились на вчерашних боевых подругах.</w:t>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204E3569" wp14:editId="7363B39D">
            <wp:extent cx="6671310" cy="4214495"/>
            <wp:effectExtent l="0" t="0" r="0" b="0"/>
            <wp:docPr id="12" name="Рисунок 12" descr="Говорили, что женщин на войне нет, есть только солда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ворили, что женщин на войне нет, есть только солдаты.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310" cy="4214495"/>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Говорили, что женщин на войне нет, есть только солдаты.</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Порой для того чтобы защитить себя, девушкам приходилось применять силу, и речь не о пощечинах и отталкиваниях. На войне как на войне. Но не стоит думать, что таков был удел всех женщин, в ряде отрядов командир четко давал понять, что никаких неуставных отношений между солдатами быть не может и строго пресекал любые ухаживания. Иногда между бойцами завязывались дружеские отношения и солдаты не давали в обиду свою медсестру, защищая не только ее жизнь, но и честь.</w:t>
      </w:r>
      <w:r w:rsidRPr="00A54FCB">
        <w:rPr>
          <w:rFonts w:ascii="Georgia" w:eastAsia="Times New Roman" w:hAnsi="Georgia" w:cs="Times New Roman"/>
          <w:color w:val="000000"/>
          <w:sz w:val="29"/>
          <w:szCs w:val="29"/>
        </w:rPr>
        <w:br/>
        <w:t>Для большинства девушек наличие «друга», означало, что она может больше не бояться за себя, постоянно находясь в мужском коллективе.</w:t>
      </w:r>
      <w:r w:rsidRPr="00A54FCB">
        <w:rPr>
          <w:rFonts w:ascii="Georgia" w:eastAsia="Times New Roman" w:hAnsi="Georgia" w:cs="Times New Roman"/>
          <w:color w:val="000000"/>
          <w:sz w:val="29"/>
          <w:szCs w:val="29"/>
        </w:rPr>
        <w:br/>
        <w:t>Не обходилось и без беременностей, это происходило довольно часто, поэтому был даже приказ 009, согласно которому, девушки и женщины «вдруг» забеременевшие на фронте, отправлялись в тыл для родов и материнства. О том, что молодая мать вернется на поле боя не было и речи, потому отношения в условиях войны можно было считать оконченными. А какой «теплый» прием ждал фронтовичку и ее будущего малыша в тылу, остается только догадываться.</w:t>
      </w:r>
    </w:p>
    <w:p w:rsidR="00A54FCB" w:rsidRPr="00A54FCB" w:rsidRDefault="00A54FCB" w:rsidP="00A54FC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A54FCB">
        <w:rPr>
          <w:rFonts w:ascii="Georgia" w:eastAsia="Times New Roman" w:hAnsi="Georgia" w:cs="Times New Roman"/>
          <w:b/>
          <w:bCs/>
          <w:color w:val="000000"/>
          <w:sz w:val="36"/>
          <w:szCs w:val="36"/>
        </w:rPr>
        <w:t>Как к ППЖ относились в тылу</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265E4630" wp14:editId="09B768A5">
            <wp:extent cx="6671310" cy="5160645"/>
            <wp:effectExtent l="0" t="0" r="0" b="1905"/>
            <wp:docPr id="13" name="Рисунок 13" descr="Время находилось и для развлече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ремя находилось и для развлечений.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1310" cy="5160645"/>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Время находилось и для развлечений.</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В своей книге «У войны не женское лицо» Светлана Алексиевич рассказывает, что была на весь батальон одна, равно как и землянка на шесть метров, в которой и приходилось ночевать. Да, ей отделили угол, но именно в ту пору она научилась драться во сне, потому что постоянно приходилось отбиваться от настойчивых поклонников, с которыми днем были совсем иные отношения.</w:t>
      </w:r>
      <w:r w:rsidRPr="00A54FCB">
        <w:rPr>
          <w:rFonts w:ascii="Georgia" w:eastAsia="Times New Roman" w:hAnsi="Georgia" w:cs="Times New Roman"/>
          <w:color w:val="000000"/>
          <w:sz w:val="29"/>
          <w:szCs w:val="29"/>
        </w:rPr>
        <w:br/>
        <w:t>Поэтому она по собственной воле перешла в землянку к командиру, руководствуясь принципом «лучше быть с одним, чем бояться сразу всех». Позже он вернулся к своей семье, а она одна воспитывала их совместную дочь.</w:t>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45DB5A81" wp14:editId="0B2BEDE5">
            <wp:extent cx="6631305" cy="4222115"/>
            <wp:effectExtent l="0" t="0" r="0" b="6985"/>
            <wp:docPr id="14" name="Рисунок 14" descr="Специальные женские взводы должны были решить эту пробле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пециальные женские взводы должны были решить эту проблему.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1305" cy="4222115"/>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Специальные женские взводы должны были решить эту проблему.</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Такие истории случались повсеместно, а слухи про ППЖ (походно-полевых жен) быстро дошли до жен настоящих, оставленных в тылу. Их чувства тоже можно понять, они, верно ждали своих мужчин, писали письма, оберегали детей и пытались выжить, работая в невыносимых условиях. Как это часто бывает, одни женщины охотно обвинили других женщин в происходящем, тогда как мужчины снова остались «не у дел». С тех пор и считалось, что раз девушка пришла с фронта, то на ней «клейма негде ставить», четыре года она да мужики, порой все это оборачивалось в настоящую травлю.</w:t>
      </w:r>
      <w:r w:rsidRPr="00A54FCB">
        <w:rPr>
          <w:rFonts w:ascii="Georgia" w:eastAsia="Times New Roman" w:hAnsi="Georgia" w:cs="Times New Roman"/>
          <w:color w:val="000000"/>
          <w:sz w:val="29"/>
          <w:szCs w:val="29"/>
        </w:rPr>
        <w:br/>
        <w:t>Даже если ППЖ удавалось стать супругой законной, то это вовсе не означало, что ее слухи обойдут стороной. Жены остальных офицеров никогда не принимали таких как ровню, относились презрительно. Только после 70-х годов отношение к женщинам, вернувшимся с войны, стало более достойным. Видимо и объясняется этот факт тем, что фронтовички уже стали взрослыми и пожилыми женщинами и обществу было уже не столь интересно их любовное прошлое.</w:t>
      </w:r>
    </w:p>
    <w:p w:rsidR="00A54FCB" w:rsidRPr="00A54FCB" w:rsidRDefault="00A54FCB" w:rsidP="00A54FCB">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A54FCB">
        <w:rPr>
          <w:rFonts w:ascii="Georgia" w:eastAsia="Times New Roman" w:hAnsi="Georgia" w:cs="Times New Roman"/>
          <w:b/>
          <w:bCs/>
          <w:color w:val="000000"/>
          <w:sz w:val="36"/>
          <w:szCs w:val="36"/>
        </w:rPr>
        <w:t>Были ли ППЖ у немцев?</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17A80AA4" wp14:editId="24ACF20C">
            <wp:extent cx="6671310" cy="4222115"/>
            <wp:effectExtent l="0" t="0" r="0" b="6985"/>
            <wp:docPr id="15" name="Рисунок 15" descr="Передвижной немецкий борде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едвижной немецкий бордель.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1310" cy="4222115"/>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Передвижной немецкий бордель.</w:t>
      </w:r>
    </w:p>
    <w:p w:rsidR="00A54FCB" w:rsidRPr="00A54FCB" w:rsidRDefault="00A54FCB" w:rsidP="00A54FCB">
      <w:pPr>
        <w:shd w:val="clear" w:color="auto" w:fill="FFFFFF"/>
        <w:spacing w:after="290"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Разность менталитетов и подходов к любой ситуации прослеживается даже в этом столь щепетильном вопросе. Изначально у немцев были предусмотрены публичные дома, которые следовали по линии фронта вместе с армией. Служивым выдавались талоны на посещение сего учреждения (обычно около 6 раз в месяц), за какие-то заслуги могли поощрить дополнительным походом и наоборот.</w:t>
      </w:r>
      <w:r w:rsidRPr="00A54FCB">
        <w:rPr>
          <w:rFonts w:ascii="Georgia" w:eastAsia="Times New Roman" w:hAnsi="Georgia" w:cs="Times New Roman"/>
          <w:color w:val="000000"/>
          <w:sz w:val="29"/>
          <w:szCs w:val="29"/>
        </w:rPr>
        <w:br/>
        <w:t>Набирали туда девушек обязательно определенного типажа – высоких и светловолосых. Кстати, работа в таком месте не считалась зазорной, скорее даже весьма патриотичной. Девушки проходили регулярный медицинский осмотр, а солдаты, пришедшие на часовое свидание, должны были прежде помыться с мылом. Два раза. Немцы не всегда оформляли бордели официально, порой эта обязанность возлагалась на работниц столовой. Бордели немцы устраивали даже в концлагерях, как дополнительный способ контроля над пленниками.</w:t>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r w:rsidRPr="00A54FCB">
        <w:rPr>
          <w:rFonts w:ascii="Georgia" w:eastAsia="Times New Roman" w:hAnsi="Georgia" w:cs="Times New Roman"/>
          <w:noProof/>
          <w:color w:val="000000"/>
          <w:sz w:val="29"/>
          <w:szCs w:val="29"/>
        </w:rPr>
        <w:drawing>
          <wp:inline distT="0" distB="0" distL="0" distR="0" wp14:anchorId="32095BD1" wp14:editId="2C141D05">
            <wp:extent cx="6671310" cy="4468495"/>
            <wp:effectExtent l="0" t="0" r="0" b="8255"/>
            <wp:docPr id="16" name="Рисунок 16" descr="Если мужчин встречали как героев, то женщины часто скрывали, что были на вой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Если мужчин встречали как героев, то женщины часто скрывали, что были на войне.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1310" cy="4468495"/>
                    </a:xfrm>
                    <a:prstGeom prst="rect">
                      <a:avLst/>
                    </a:prstGeom>
                    <a:noFill/>
                    <a:ln>
                      <a:noFill/>
                    </a:ln>
                  </pic:spPr>
                </pic:pic>
              </a:graphicData>
            </a:graphic>
          </wp:inline>
        </w:drawing>
      </w:r>
    </w:p>
    <w:p w:rsidR="00A54FCB" w:rsidRPr="00A54FCB" w:rsidRDefault="00A54FCB" w:rsidP="00A54FCB">
      <w:pPr>
        <w:shd w:val="clear" w:color="auto" w:fill="FFFFFF"/>
        <w:spacing w:after="0" w:line="240" w:lineRule="auto"/>
        <w:jc w:val="center"/>
        <w:rPr>
          <w:rFonts w:ascii="Georgia" w:eastAsia="Times New Roman" w:hAnsi="Georgia" w:cs="Times New Roman"/>
          <w:color w:val="000000"/>
          <w:sz w:val="29"/>
          <w:szCs w:val="29"/>
        </w:rPr>
      </w:pPr>
    </w:p>
    <w:p w:rsidR="00A54FCB" w:rsidRPr="00A54FCB" w:rsidRDefault="00A54FCB" w:rsidP="00A54FCB">
      <w:pPr>
        <w:shd w:val="clear" w:color="auto" w:fill="FFFFFF"/>
        <w:spacing w:after="0" w:line="240" w:lineRule="auto"/>
        <w:jc w:val="center"/>
        <w:rPr>
          <w:rFonts w:ascii="Georgia" w:eastAsia="Times New Roman" w:hAnsi="Georgia" w:cs="Times New Roman"/>
          <w:i/>
          <w:iCs/>
          <w:color w:val="8C8C8C"/>
          <w:sz w:val="26"/>
          <w:szCs w:val="26"/>
        </w:rPr>
      </w:pPr>
      <w:r w:rsidRPr="00A54FCB">
        <w:rPr>
          <w:rFonts w:ascii="Georgia" w:eastAsia="Times New Roman" w:hAnsi="Georgia" w:cs="Times New Roman"/>
          <w:i/>
          <w:iCs/>
          <w:color w:val="8C8C8C"/>
          <w:sz w:val="26"/>
          <w:szCs w:val="26"/>
        </w:rPr>
        <w:t>Если мужчин встречали как героев, то женщины часто скрывали, что были на войне.</w:t>
      </w:r>
    </w:p>
    <w:p w:rsidR="00A54FCB" w:rsidRPr="00BC6AFD" w:rsidRDefault="00A54FCB" w:rsidP="0057334F">
      <w:pPr>
        <w:shd w:val="clear" w:color="auto" w:fill="FFFFFF"/>
        <w:spacing w:line="240" w:lineRule="auto"/>
        <w:rPr>
          <w:rFonts w:ascii="Georgia" w:eastAsia="Times New Roman" w:hAnsi="Georgia" w:cs="Times New Roman"/>
          <w:color w:val="000000"/>
          <w:sz w:val="29"/>
          <w:szCs w:val="29"/>
        </w:rPr>
      </w:pPr>
      <w:r w:rsidRPr="00A54FCB">
        <w:rPr>
          <w:rFonts w:ascii="Georgia" w:eastAsia="Times New Roman" w:hAnsi="Georgia" w:cs="Times New Roman"/>
          <w:color w:val="000000"/>
          <w:sz w:val="29"/>
          <w:szCs w:val="29"/>
        </w:rPr>
        <w:br/>
      </w:r>
      <w:r w:rsidRPr="00A54FCB">
        <w:rPr>
          <w:rFonts w:ascii="Georgia" w:eastAsia="Times New Roman" w:hAnsi="Georgia" w:cs="Times New Roman"/>
          <w:color w:val="000000"/>
          <w:sz w:val="29"/>
          <w:szCs w:val="29"/>
        </w:rPr>
        <w:br/>
        <w:t>По принципу немецкой стороны пыталась устроить «дома отдыха для офицеров» в военное время и советская сторона. Но то немецкий расчет, а то русская душа. Первая же партия офицеров, «отдохнув» в таком заведении положенные три недели, просто забрали своих подруг с собой. Новых набирать не стали, видимо стало понятным, что смысла в такой затее нет.</w:t>
      </w:r>
      <w:r w:rsidRPr="00A54FCB">
        <w:rPr>
          <w:rFonts w:ascii="Georgia" w:eastAsia="Times New Roman" w:hAnsi="Georgia" w:cs="Times New Roman"/>
          <w:color w:val="000000"/>
          <w:sz w:val="29"/>
          <w:szCs w:val="29"/>
        </w:rPr>
        <w:br/>
        <w:t>Если не понятно, что ждет завтра и наступит ли оно – это завтра, каждый торопился жить, а не видевшие жизни девчонки очень боялись, что не успеют пожить по-настоящему, по-взрослому. Война все спишет… Списала,</w:t>
      </w:r>
      <w:r w:rsidR="0057334F">
        <w:rPr>
          <w:rFonts w:ascii="Georgia" w:eastAsia="Times New Roman" w:hAnsi="Georgia" w:cs="Times New Roman"/>
          <w:color w:val="000000"/>
          <w:sz w:val="29"/>
          <w:szCs w:val="29"/>
        </w:rPr>
        <w:t xml:space="preserve"> но, увы, не всем. </w:t>
      </w:r>
      <w:r w:rsidR="0057334F" w:rsidRPr="00BC6AFD">
        <w:rPr>
          <w:rFonts w:ascii="Georgia" w:eastAsia="Times New Roman" w:hAnsi="Georgia" w:cs="Times New Roman"/>
          <w:color w:val="000000"/>
          <w:sz w:val="29"/>
          <w:szCs w:val="29"/>
        </w:rPr>
        <w:t>С</w:t>
      </w:r>
      <w:r w:rsidRPr="00BC6AFD">
        <w:rPr>
          <w:rFonts w:ascii="Georgia" w:eastAsia="Times New Roman" w:hAnsi="Georgia" w:cs="Times New Roman"/>
          <w:bCs/>
          <w:color w:val="000000"/>
          <w:sz w:val="29"/>
          <w:szCs w:val="29"/>
        </w:rPr>
        <w:t>оветские женщины боялись попасть в плен, поскольку немецкая сторона не относилась к ним как в военнослужащим, а значит, их ждала неминуемая и мучительная смерть</w:t>
      </w:r>
    </w:p>
    <w:p w:rsidR="004868A6" w:rsidRPr="00BC6AFD" w:rsidRDefault="004868A6" w:rsidP="004868A6">
      <w:pPr>
        <w:shd w:val="clear" w:color="auto" w:fill="FFFFFF"/>
        <w:spacing w:line="240" w:lineRule="auto"/>
        <w:rPr>
          <w:rFonts w:ascii="Georgia" w:eastAsia="Times New Roman" w:hAnsi="Georgia" w:cs="Times New Roman"/>
          <w:color w:val="000000"/>
          <w:sz w:val="29"/>
          <w:szCs w:val="29"/>
        </w:rPr>
      </w:pPr>
    </w:p>
    <w:p w:rsidR="00FA516C" w:rsidRPr="00AB4916" w:rsidRDefault="00FA516C" w:rsidP="00A21C3F">
      <w:pPr>
        <w:shd w:val="clear" w:color="auto" w:fill="FFFFFF"/>
        <w:spacing w:line="360" w:lineRule="atLeast"/>
        <w:textAlignment w:val="top"/>
        <w:rPr>
          <w:rFonts w:ascii="Roboto" w:eastAsia="Times New Roman" w:hAnsi="Roboto" w:cs="Times New Roman"/>
          <w:b/>
          <w:i/>
          <w:color w:val="000000"/>
          <w:sz w:val="20"/>
          <w:szCs w:val="20"/>
        </w:rPr>
      </w:pPr>
      <w:r w:rsidRPr="00AB4916">
        <w:rPr>
          <w:rFonts w:ascii="Roboto" w:eastAsia="Times New Roman" w:hAnsi="Roboto" w:cs="Times New Roman"/>
          <w:b/>
          <w:i/>
          <w:color w:val="000000"/>
          <w:sz w:val="20"/>
          <w:szCs w:val="20"/>
        </w:rPr>
        <w:t>Пресс</w:t>
      </w:r>
      <w:r w:rsidR="00622E50" w:rsidRPr="00AB4916">
        <w:rPr>
          <w:rFonts w:ascii="Roboto" w:eastAsia="Times New Roman" w:hAnsi="Roboto" w:cs="Times New Roman"/>
          <w:b/>
          <w:i/>
          <w:color w:val="000000"/>
          <w:sz w:val="20"/>
          <w:szCs w:val="20"/>
        </w:rPr>
        <w:t xml:space="preserve"> -</w:t>
      </w:r>
      <w:r w:rsidRPr="00AB4916">
        <w:rPr>
          <w:rFonts w:ascii="Roboto" w:eastAsia="Times New Roman" w:hAnsi="Roboto" w:cs="Times New Roman"/>
          <w:b/>
          <w:i/>
          <w:color w:val="000000"/>
          <w:sz w:val="20"/>
          <w:szCs w:val="20"/>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bookmarkStart w:id="0" w:name="_GoBack"/>
      <w:bookmarkEnd w:id="0"/>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C1"/>
    <w:multiLevelType w:val="multilevel"/>
    <w:tmpl w:val="DB4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2857"/>
    <w:multiLevelType w:val="multilevel"/>
    <w:tmpl w:val="8BF0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F7544"/>
    <w:multiLevelType w:val="multilevel"/>
    <w:tmpl w:val="EFA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B3224A"/>
    <w:multiLevelType w:val="multilevel"/>
    <w:tmpl w:val="492E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672903"/>
    <w:multiLevelType w:val="multilevel"/>
    <w:tmpl w:val="440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C26FF"/>
    <w:multiLevelType w:val="multilevel"/>
    <w:tmpl w:val="825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1A300D"/>
    <w:multiLevelType w:val="multilevel"/>
    <w:tmpl w:val="274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7"/>
  </w:num>
  <w:num w:numId="4">
    <w:abstractNumId w:val="6"/>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075BA8"/>
    <w:rsid w:val="000D24DB"/>
    <w:rsid w:val="00183C9B"/>
    <w:rsid w:val="0023590A"/>
    <w:rsid w:val="00282B44"/>
    <w:rsid w:val="002B219E"/>
    <w:rsid w:val="002F2C19"/>
    <w:rsid w:val="003142C7"/>
    <w:rsid w:val="004340BB"/>
    <w:rsid w:val="00455B2B"/>
    <w:rsid w:val="004868A6"/>
    <w:rsid w:val="004A4849"/>
    <w:rsid w:val="004E5ACB"/>
    <w:rsid w:val="00550F2E"/>
    <w:rsid w:val="0057334F"/>
    <w:rsid w:val="005B36A1"/>
    <w:rsid w:val="005E17F7"/>
    <w:rsid w:val="00622E50"/>
    <w:rsid w:val="006A1B28"/>
    <w:rsid w:val="007A2371"/>
    <w:rsid w:val="008261E8"/>
    <w:rsid w:val="0087216D"/>
    <w:rsid w:val="008F5105"/>
    <w:rsid w:val="00954219"/>
    <w:rsid w:val="00A21C3F"/>
    <w:rsid w:val="00A54FCB"/>
    <w:rsid w:val="00AA111B"/>
    <w:rsid w:val="00AB4916"/>
    <w:rsid w:val="00B23067"/>
    <w:rsid w:val="00BC6AFD"/>
    <w:rsid w:val="00C56092"/>
    <w:rsid w:val="00C57DB7"/>
    <w:rsid w:val="00CE340F"/>
    <w:rsid w:val="00D77AFE"/>
    <w:rsid w:val="00DF06D7"/>
    <w:rsid w:val="00EC351D"/>
    <w:rsid w:val="00F06393"/>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 w:type="paragraph" w:styleId="a5">
    <w:name w:val="Intense Quote"/>
    <w:basedOn w:val="a"/>
    <w:next w:val="a"/>
    <w:link w:val="a6"/>
    <w:uiPriority w:val="30"/>
    <w:qFormat/>
    <w:rsid w:val="00D77AFE"/>
    <w:pPr>
      <w:pBdr>
        <w:bottom w:val="single" w:sz="4" w:space="4" w:color="5B9BD5" w:themeColor="accent1"/>
      </w:pBdr>
      <w:spacing w:before="200" w:after="280"/>
      <w:ind w:left="936" w:right="936"/>
    </w:pPr>
    <w:rPr>
      <w:b/>
      <w:bCs/>
      <w:i/>
      <w:iCs/>
      <w:color w:val="5B9BD5" w:themeColor="accent1"/>
    </w:rPr>
  </w:style>
  <w:style w:type="character" w:customStyle="1" w:styleId="a6">
    <w:name w:val="Выделенная цитата Знак"/>
    <w:basedOn w:val="a0"/>
    <w:link w:val="a5"/>
    <w:uiPriority w:val="30"/>
    <w:rsid w:val="00D77AF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59887">
      <w:bodyDiv w:val="1"/>
      <w:marLeft w:val="0"/>
      <w:marRight w:val="0"/>
      <w:marTop w:val="0"/>
      <w:marBottom w:val="0"/>
      <w:divBdr>
        <w:top w:val="none" w:sz="0" w:space="0" w:color="auto"/>
        <w:left w:val="none" w:sz="0" w:space="0" w:color="auto"/>
        <w:bottom w:val="none" w:sz="0" w:space="0" w:color="auto"/>
        <w:right w:val="none" w:sz="0" w:space="0" w:color="auto"/>
      </w:divBdr>
      <w:divsChild>
        <w:div w:id="404493881">
          <w:marLeft w:val="0"/>
          <w:marRight w:val="0"/>
          <w:marTop w:val="0"/>
          <w:marBottom w:val="600"/>
          <w:divBdr>
            <w:top w:val="none" w:sz="0" w:space="0" w:color="auto"/>
            <w:left w:val="none" w:sz="0" w:space="0" w:color="auto"/>
            <w:bottom w:val="none" w:sz="0" w:space="0" w:color="auto"/>
            <w:right w:val="none" w:sz="0" w:space="0" w:color="auto"/>
          </w:divBdr>
          <w:divsChild>
            <w:div w:id="2040691955">
              <w:marLeft w:val="0"/>
              <w:marRight w:val="150"/>
              <w:marTop w:val="75"/>
              <w:marBottom w:val="75"/>
              <w:divBdr>
                <w:top w:val="none" w:sz="0" w:space="0" w:color="auto"/>
                <w:left w:val="none" w:sz="0" w:space="0" w:color="auto"/>
                <w:bottom w:val="none" w:sz="0" w:space="0" w:color="auto"/>
                <w:right w:val="none" w:sz="0" w:space="0" w:color="auto"/>
              </w:divBdr>
              <w:divsChild>
                <w:div w:id="751124738">
                  <w:marLeft w:val="0"/>
                  <w:marRight w:val="0"/>
                  <w:marTop w:val="0"/>
                  <w:marBottom w:val="0"/>
                  <w:divBdr>
                    <w:top w:val="none" w:sz="0" w:space="0" w:color="auto"/>
                    <w:left w:val="single" w:sz="6" w:space="2" w:color="E2E2E3"/>
                    <w:bottom w:val="none" w:sz="0" w:space="0" w:color="auto"/>
                    <w:right w:val="single" w:sz="6" w:space="2" w:color="E2E2E3"/>
                  </w:divBdr>
                </w:div>
              </w:divsChild>
            </w:div>
            <w:div w:id="316955967">
              <w:marLeft w:val="0"/>
              <w:marRight w:val="0"/>
              <w:marTop w:val="0"/>
              <w:marBottom w:val="0"/>
              <w:divBdr>
                <w:top w:val="none" w:sz="0" w:space="0" w:color="auto"/>
                <w:left w:val="none" w:sz="0" w:space="0" w:color="auto"/>
                <w:bottom w:val="none" w:sz="0" w:space="0" w:color="auto"/>
                <w:right w:val="none" w:sz="0" w:space="0" w:color="auto"/>
              </w:divBdr>
            </w:div>
            <w:div w:id="1498109438">
              <w:marLeft w:val="0"/>
              <w:marRight w:val="0"/>
              <w:marTop w:val="0"/>
              <w:marBottom w:val="0"/>
              <w:divBdr>
                <w:top w:val="none" w:sz="0" w:space="0" w:color="auto"/>
                <w:left w:val="none" w:sz="0" w:space="0" w:color="auto"/>
                <w:bottom w:val="none" w:sz="0" w:space="0" w:color="auto"/>
                <w:right w:val="none" w:sz="0" w:space="0" w:color="auto"/>
              </w:divBdr>
            </w:div>
            <w:div w:id="156724389">
              <w:marLeft w:val="0"/>
              <w:marRight w:val="0"/>
              <w:marTop w:val="0"/>
              <w:marBottom w:val="0"/>
              <w:divBdr>
                <w:top w:val="none" w:sz="0" w:space="0" w:color="auto"/>
                <w:left w:val="none" w:sz="0" w:space="0" w:color="auto"/>
                <w:bottom w:val="none" w:sz="0" w:space="0" w:color="auto"/>
                <w:right w:val="none" w:sz="0" w:space="0" w:color="auto"/>
              </w:divBdr>
            </w:div>
            <w:div w:id="1426656144">
              <w:marLeft w:val="0"/>
              <w:marRight w:val="0"/>
              <w:marTop w:val="0"/>
              <w:marBottom w:val="150"/>
              <w:divBdr>
                <w:top w:val="none" w:sz="0" w:space="0" w:color="auto"/>
                <w:left w:val="none" w:sz="0" w:space="0" w:color="auto"/>
                <w:bottom w:val="none" w:sz="0" w:space="0" w:color="auto"/>
                <w:right w:val="none" w:sz="0" w:space="0" w:color="auto"/>
              </w:divBdr>
              <w:divsChild>
                <w:div w:id="634912791">
                  <w:marLeft w:val="0"/>
                  <w:marRight w:val="0"/>
                  <w:marTop w:val="0"/>
                  <w:marBottom w:val="0"/>
                  <w:divBdr>
                    <w:top w:val="none" w:sz="0" w:space="0" w:color="auto"/>
                    <w:left w:val="none" w:sz="0" w:space="0" w:color="auto"/>
                    <w:bottom w:val="none" w:sz="0" w:space="0" w:color="auto"/>
                    <w:right w:val="none" w:sz="0" w:space="0" w:color="auto"/>
                  </w:divBdr>
                  <w:divsChild>
                    <w:div w:id="1749494394">
                      <w:marLeft w:val="0"/>
                      <w:marRight w:val="0"/>
                      <w:marTop w:val="0"/>
                      <w:marBottom w:val="0"/>
                      <w:divBdr>
                        <w:top w:val="none" w:sz="0" w:space="0" w:color="auto"/>
                        <w:left w:val="none" w:sz="0" w:space="0" w:color="auto"/>
                        <w:bottom w:val="none" w:sz="0" w:space="0" w:color="auto"/>
                        <w:right w:val="none" w:sz="0" w:space="0" w:color="auto"/>
                      </w:divBdr>
                    </w:div>
                  </w:divsChild>
                </w:div>
                <w:div w:id="174662024">
                  <w:marLeft w:val="0"/>
                  <w:marRight w:val="0"/>
                  <w:marTop w:val="0"/>
                  <w:marBottom w:val="0"/>
                  <w:divBdr>
                    <w:top w:val="none" w:sz="0" w:space="0" w:color="auto"/>
                    <w:left w:val="none" w:sz="0" w:space="0" w:color="auto"/>
                    <w:bottom w:val="none" w:sz="0" w:space="0" w:color="auto"/>
                    <w:right w:val="none" w:sz="0" w:space="0" w:color="auto"/>
                  </w:divBdr>
                </w:div>
                <w:div w:id="1723358646">
                  <w:marLeft w:val="0"/>
                  <w:marRight w:val="0"/>
                  <w:marTop w:val="0"/>
                  <w:marBottom w:val="0"/>
                  <w:divBdr>
                    <w:top w:val="none" w:sz="0" w:space="0" w:color="auto"/>
                    <w:left w:val="none" w:sz="0" w:space="0" w:color="auto"/>
                    <w:bottom w:val="none" w:sz="0" w:space="0" w:color="auto"/>
                    <w:right w:val="none" w:sz="0" w:space="0" w:color="auto"/>
                  </w:divBdr>
                </w:div>
                <w:div w:id="890581952">
                  <w:marLeft w:val="0"/>
                  <w:marRight w:val="0"/>
                  <w:marTop w:val="0"/>
                  <w:marBottom w:val="0"/>
                  <w:divBdr>
                    <w:top w:val="none" w:sz="0" w:space="0" w:color="auto"/>
                    <w:left w:val="none" w:sz="0" w:space="0" w:color="auto"/>
                    <w:bottom w:val="none" w:sz="0" w:space="0" w:color="auto"/>
                    <w:right w:val="none" w:sz="0" w:space="0" w:color="auto"/>
                  </w:divBdr>
                </w:div>
                <w:div w:id="1856769054">
                  <w:marLeft w:val="0"/>
                  <w:marRight w:val="0"/>
                  <w:marTop w:val="0"/>
                  <w:marBottom w:val="0"/>
                  <w:divBdr>
                    <w:top w:val="none" w:sz="0" w:space="0" w:color="auto"/>
                    <w:left w:val="none" w:sz="0" w:space="0" w:color="auto"/>
                    <w:bottom w:val="none" w:sz="0" w:space="0" w:color="auto"/>
                    <w:right w:val="none" w:sz="0" w:space="0" w:color="auto"/>
                  </w:divBdr>
                </w:div>
                <w:div w:id="1477795193">
                  <w:marLeft w:val="0"/>
                  <w:marRight w:val="0"/>
                  <w:marTop w:val="0"/>
                  <w:marBottom w:val="0"/>
                  <w:divBdr>
                    <w:top w:val="none" w:sz="0" w:space="0" w:color="auto"/>
                    <w:left w:val="none" w:sz="0" w:space="0" w:color="auto"/>
                    <w:bottom w:val="none" w:sz="0" w:space="0" w:color="auto"/>
                    <w:right w:val="none" w:sz="0" w:space="0" w:color="auto"/>
                  </w:divBdr>
                </w:div>
                <w:div w:id="369575644">
                  <w:marLeft w:val="0"/>
                  <w:marRight w:val="0"/>
                  <w:marTop w:val="0"/>
                  <w:marBottom w:val="0"/>
                  <w:divBdr>
                    <w:top w:val="none" w:sz="0" w:space="0" w:color="auto"/>
                    <w:left w:val="none" w:sz="0" w:space="0" w:color="auto"/>
                    <w:bottom w:val="none" w:sz="0" w:space="0" w:color="auto"/>
                    <w:right w:val="none" w:sz="0" w:space="0" w:color="auto"/>
                  </w:divBdr>
                </w:div>
                <w:div w:id="54552664">
                  <w:marLeft w:val="0"/>
                  <w:marRight w:val="0"/>
                  <w:marTop w:val="0"/>
                  <w:marBottom w:val="0"/>
                  <w:divBdr>
                    <w:top w:val="none" w:sz="0" w:space="0" w:color="auto"/>
                    <w:left w:val="none" w:sz="0" w:space="0" w:color="auto"/>
                    <w:bottom w:val="none" w:sz="0" w:space="0" w:color="auto"/>
                    <w:right w:val="none" w:sz="0" w:space="0" w:color="auto"/>
                  </w:divBdr>
                </w:div>
                <w:div w:id="293950936">
                  <w:marLeft w:val="0"/>
                  <w:marRight w:val="0"/>
                  <w:marTop w:val="0"/>
                  <w:marBottom w:val="0"/>
                  <w:divBdr>
                    <w:top w:val="none" w:sz="0" w:space="0" w:color="auto"/>
                    <w:left w:val="none" w:sz="0" w:space="0" w:color="auto"/>
                    <w:bottom w:val="none" w:sz="0" w:space="0" w:color="auto"/>
                    <w:right w:val="none" w:sz="0" w:space="0" w:color="auto"/>
                  </w:divBdr>
                </w:div>
                <w:div w:id="1402019210">
                  <w:marLeft w:val="0"/>
                  <w:marRight w:val="0"/>
                  <w:marTop w:val="0"/>
                  <w:marBottom w:val="0"/>
                  <w:divBdr>
                    <w:top w:val="none" w:sz="0" w:space="0" w:color="auto"/>
                    <w:left w:val="none" w:sz="0" w:space="0" w:color="auto"/>
                    <w:bottom w:val="none" w:sz="0" w:space="0" w:color="auto"/>
                    <w:right w:val="none" w:sz="0" w:space="0" w:color="auto"/>
                  </w:divBdr>
                </w:div>
                <w:div w:id="1400205004">
                  <w:marLeft w:val="0"/>
                  <w:marRight w:val="0"/>
                  <w:marTop w:val="0"/>
                  <w:marBottom w:val="0"/>
                  <w:divBdr>
                    <w:top w:val="none" w:sz="0" w:space="0" w:color="auto"/>
                    <w:left w:val="none" w:sz="0" w:space="0" w:color="auto"/>
                    <w:bottom w:val="none" w:sz="0" w:space="0" w:color="auto"/>
                    <w:right w:val="none" w:sz="0" w:space="0" w:color="auto"/>
                  </w:divBdr>
                </w:div>
                <w:div w:id="1029260928">
                  <w:marLeft w:val="0"/>
                  <w:marRight w:val="0"/>
                  <w:marTop w:val="0"/>
                  <w:marBottom w:val="0"/>
                  <w:divBdr>
                    <w:top w:val="none" w:sz="0" w:space="0" w:color="auto"/>
                    <w:left w:val="none" w:sz="0" w:space="0" w:color="auto"/>
                    <w:bottom w:val="none" w:sz="0" w:space="0" w:color="auto"/>
                    <w:right w:val="none" w:sz="0" w:space="0" w:color="auto"/>
                  </w:divBdr>
                </w:div>
                <w:div w:id="726684861">
                  <w:marLeft w:val="0"/>
                  <w:marRight w:val="0"/>
                  <w:marTop w:val="0"/>
                  <w:marBottom w:val="0"/>
                  <w:divBdr>
                    <w:top w:val="none" w:sz="0" w:space="0" w:color="auto"/>
                    <w:left w:val="none" w:sz="0" w:space="0" w:color="auto"/>
                    <w:bottom w:val="none" w:sz="0" w:space="0" w:color="auto"/>
                    <w:right w:val="none" w:sz="0" w:space="0" w:color="auto"/>
                  </w:divBdr>
                </w:div>
                <w:div w:id="48771561">
                  <w:marLeft w:val="0"/>
                  <w:marRight w:val="0"/>
                  <w:marTop w:val="0"/>
                  <w:marBottom w:val="0"/>
                  <w:divBdr>
                    <w:top w:val="none" w:sz="0" w:space="0" w:color="auto"/>
                    <w:left w:val="none" w:sz="0" w:space="0" w:color="auto"/>
                    <w:bottom w:val="none" w:sz="0" w:space="0" w:color="auto"/>
                    <w:right w:val="none" w:sz="0" w:space="0" w:color="auto"/>
                  </w:divBdr>
                </w:div>
                <w:div w:id="1419982090">
                  <w:marLeft w:val="0"/>
                  <w:marRight w:val="0"/>
                  <w:marTop w:val="0"/>
                  <w:marBottom w:val="0"/>
                  <w:divBdr>
                    <w:top w:val="none" w:sz="0" w:space="0" w:color="auto"/>
                    <w:left w:val="none" w:sz="0" w:space="0" w:color="auto"/>
                    <w:bottom w:val="none" w:sz="0" w:space="0" w:color="auto"/>
                    <w:right w:val="none" w:sz="0" w:space="0" w:color="auto"/>
                  </w:divBdr>
                </w:div>
                <w:div w:id="1649897107">
                  <w:marLeft w:val="0"/>
                  <w:marRight w:val="0"/>
                  <w:marTop w:val="0"/>
                  <w:marBottom w:val="0"/>
                  <w:divBdr>
                    <w:top w:val="none" w:sz="0" w:space="0" w:color="auto"/>
                    <w:left w:val="none" w:sz="0" w:space="0" w:color="auto"/>
                    <w:bottom w:val="none" w:sz="0" w:space="0" w:color="auto"/>
                    <w:right w:val="none" w:sz="0" w:space="0" w:color="auto"/>
                  </w:divBdr>
                </w:div>
                <w:div w:id="642542724">
                  <w:marLeft w:val="0"/>
                  <w:marRight w:val="0"/>
                  <w:marTop w:val="0"/>
                  <w:marBottom w:val="0"/>
                  <w:divBdr>
                    <w:top w:val="none" w:sz="0" w:space="0" w:color="auto"/>
                    <w:left w:val="none" w:sz="0" w:space="0" w:color="auto"/>
                    <w:bottom w:val="none" w:sz="0" w:space="0" w:color="auto"/>
                    <w:right w:val="none" w:sz="0" w:space="0" w:color="auto"/>
                  </w:divBdr>
                </w:div>
                <w:div w:id="521818512">
                  <w:marLeft w:val="0"/>
                  <w:marRight w:val="0"/>
                  <w:marTop w:val="0"/>
                  <w:marBottom w:val="0"/>
                  <w:divBdr>
                    <w:top w:val="none" w:sz="0" w:space="0" w:color="auto"/>
                    <w:left w:val="none" w:sz="0" w:space="0" w:color="auto"/>
                    <w:bottom w:val="none" w:sz="0" w:space="0" w:color="auto"/>
                    <w:right w:val="none" w:sz="0" w:space="0" w:color="auto"/>
                  </w:divBdr>
                </w:div>
                <w:div w:id="286087666">
                  <w:marLeft w:val="0"/>
                  <w:marRight w:val="0"/>
                  <w:marTop w:val="0"/>
                  <w:marBottom w:val="0"/>
                  <w:divBdr>
                    <w:top w:val="none" w:sz="0" w:space="0" w:color="auto"/>
                    <w:left w:val="none" w:sz="0" w:space="0" w:color="auto"/>
                    <w:bottom w:val="none" w:sz="0" w:space="0" w:color="auto"/>
                    <w:right w:val="none" w:sz="0" w:space="0" w:color="auto"/>
                  </w:divBdr>
                </w:div>
                <w:div w:id="1076324311">
                  <w:marLeft w:val="0"/>
                  <w:marRight w:val="0"/>
                  <w:marTop w:val="0"/>
                  <w:marBottom w:val="0"/>
                  <w:divBdr>
                    <w:top w:val="none" w:sz="0" w:space="0" w:color="auto"/>
                    <w:left w:val="none" w:sz="0" w:space="0" w:color="auto"/>
                    <w:bottom w:val="none" w:sz="0" w:space="0" w:color="auto"/>
                    <w:right w:val="none" w:sz="0" w:space="0" w:color="auto"/>
                  </w:divBdr>
                </w:div>
                <w:div w:id="13741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30908">
      <w:bodyDiv w:val="1"/>
      <w:marLeft w:val="0"/>
      <w:marRight w:val="0"/>
      <w:marTop w:val="0"/>
      <w:marBottom w:val="0"/>
      <w:divBdr>
        <w:top w:val="none" w:sz="0" w:space="0" w:color="auto"/>
        <w:left w:val="none" w:sz="0" w:space="0" w:color="auto"/>
        <w:bottom w:val="none" w:sz="0" w:space="0" w:color="auto"/>
        <w:right w:val="none" w:sz="0" w:space="0" w:color="auto"/>
      </w:divBdr>
      <w:divsChild>
        <w:div w:id="1967158374">
          <w:marLeft w:val="0"/>
          <w:marRight w:val="0"/>
          <w:marTop w:val="0"/>
          <w:marBottom w:val="0"/>
          <w:divBdr>
            <w:top w:val="single" w:sz="18" w:space="0" w:color="000000"/>
            <w:left w:val="none" w:sz="0" w:space="0" w:color="auto"/>
            <w:bottom w:val="none" w:sz="0" w:space="0" w:color="auto"/>
            <w:right w:val="none" w:sz="0" w:space="0" w:color="auto"/>
          </w:divBdr>
          <w:divsChild>
            <w:div w:id="1620532634">
              <w:marLeft w:val="-225"/>
              <w:marRight w:val="-225"/>
              <w:marTop w:val="0"/>
              <w:marBottom w:val="0"/>
              <w:divBdr>
                <w:top w:val="none" w:sz="0" w:space="0" w:color="auto"/>
                <w:left w:val="none" w:sz="0" w:space="0" w:color="auto"/>
                <w:bottom w:val="none" w:sz="0" w:space="0" w:color="auto"/>
                <w:right w:val="none" w:sz="0" w:space="0" w:color="auto"/>
              </w:divBdr>
              <w:divsChild>
                <w:div w:id="1328022514">
                  <w:marLeft w:val="0"/>
                  <w:marRight w:val="0"/>
                  <w:marTop w:val="600"/>
                  <w:marBottom w:val="0"/>
                  <w:divBdr>
                    <w:top w:val="none" w:sz="0" w:space="0" w:color="auto"/>
                    <w:left w:val="none" w:sz="0" w:space="0" w:color="auto"/>
                    <w:bottom w:val="none" w:sz="0" w:space="0" w:color="auto"/>
                    <w:right w:val="none" w:sz="0" w:space="0" w:color="auto"/>
                  </w:divBdr>
                  <w:divsChild>
                    <w:div w:id="2012097195">
                      <w:marLeft w:val="0"/>
                      <w:marRight w:val="0"/>
                      <w:marTop w:val="0"/>
                      <w:marBottom w:val="0"/>
                      <w:divBdr>
                        <w:top w:val="none" w:sz="0" w:space="0" w:color="auto"/>
                        <w:left w:val="none" w:sz="0" w:space="0" w:color="auto"/>
                        <w:bottom w:val="none" w:sz="0" w:space="0" w:color="auto"/>
                        <w:right w:val="none" w:sz="0" w:space="0" w:color="auto"/>
                      </w:divBdr>
                      <w:divsChild>
                        <w:div w:id="1672247557">
                          <w:marLeft w:val="0"/>
                          <w:marRight w:val="0"/>
                          <w:marTop w:val="0"/>
                          <w:marBottom w:val="600"/>
                          <w:divBdr>
                            <w:top w:val="none" w:sz="0" w:space="0" w:color="auto"/>
                            <w:left w:val="none" w:sz="0" w:space="0" w:color="auto"/>
                            <w:bottom w:val="none" w:sz="0" w:space="0" w:color="auto"/>
                            <w:right w:val="none" w:sz="0" w:space="0" w:color="auto"/>
                          </w:divBdr>
                          <w:divsChild>
                            <w:div w:id="53436076">
                              <w:marLeft w:val="0"/>
                              <w:marRight w:val="150"/>
                              <w:marTop w:val="75"/>
                              <w:marBottom w:val="75"/>
                              <w:divBdr>
                                <w:top w:val="none" w:sz="0" w:space="0" w:color="auto"/>
                                <w:left w:val="none" w:sz="0" w:space="0" w:color="auto"/>
                                <w:bottom w:val="none" w:sz="0" w:space="0" w:color="auto"/>
                                <w:right w:val="none" w:sz="0" w:space="0" w:color="auto"/>
                              </w:divBdr>
                              <w:divsChild>
                                <w:div w:id="2017144552">
                                  <w:marLeft w:val="0"/>
                                  <w:marRight w:val="0"/>
                                  <w:marTop w:val="0"/>
                                  <w:marBottom w:val="0"/>
                                  <w:divBdr>
                                    <w:top w:val="none" w:sz="0" w:space="0" w:color="auto"/>
                                    <w:left w:val="single" w:sz="6" w:space="2" w:color="E2E2E3"/>
                                    <w:bottom w:val="none" w:sz="0" w:space="0" w:color="auto"/>
                                    <w:right w:val="single" w:sz="6" w:space="2" w:color="E2E2E3"/>
                                  </w:divBdr>
                                </w:div>
                              </w:divsChild>
                            </w:div>
                            <w:div w:id="498234104">
                              <w:marLeft w:val="0"/>
                              <w:marRight w:val="0"/>
                              <w:marTop w:val="0"/>
                              <w:marBottom w:val="0"/>
                              <w:divBdr>
                                <w:top w:val="none" w:sz="0" w:space="0" w:color="auto"/>
                                <w:left w:val="none" w:sz="0" w:space="0" w:color="auto"/>
                                <w:bottom w:val="none" w:sz="0" w:space="0" w:color="auto"/>
                                <w:right w:val="none" w:sz="0" w:space="0" w:color="auto"/>
                              </w:divBdr>
                            </w:div>
                            <w:div w:id="1331567179">
                              <w:marLeft w:val="0"/>
                              <w:marRight w:val="0"/>
                              <w:marTop w:val="0"/>
                              <w:marBottom w:val="0"/>
                              <w:divBdr>
                                <w:top w:val="none" w:sz="0" w:space="0" w:color="auto"/>
                                <w:left w:val="none" w:sz="0" w:space="0" w:color="auto"/>
                                <w:bottom w:val="none" w:sz="0" w:space="0" w:color="auto"/>
                                <w:right w:val="none" w:sz="0" w:space="0" w:color="auto"/>
                              </w:divBdr>
                            </w:div>
                            <w:div w:id="969359358">
                              <w:marLeft w:val="0"/>
                              <w:marRight w:val="0"/>
                              <w:marTop w:val="0"/>
                              <w:marBottom w:val="0"/>
                              <w:divBdr>
                                <w:top w:val="none" w:sz="0" w:space="0" w:color="auto"/>
                                <w:left w:val="none" w:sz="0" w:space="0" w:color="auto"/>
                                <w:bottom w:val="none" w:sz="0" w:space="0" w:color="auto"/>
                                <w:right w:val="none" w:sz="0" w:space="0" w:color="auto"/>
                              </w:divBdr>
                            </w:div>
                            <w:div w:id="102724531">
                              <w:marLeft w:val="0"/>
                              <w:marRight w:val="0"/>
                              <w:marTop w:val="0"/>
                              <w:marBottom w:val="150"/>
                              <w:divBdr>
                                <w:top w:val="none" w:sz="0" w:space="0" w:color="auto"/>
                                <w:left w:val="none" w:sz="0" w:space="0" w:color="auto"/>
                                <w:bottom w:val="none" w:sz="0" w:space="0" w:color="auto"/>
                                <w:right w:val="none" w:sz="0" w:space="0" w:color="auto"/>
                              </w:divBdr>
                              <w:divsChild>
                                <w:div w:id="500781237">
                                  <w:marLeft w:val="0"/>
                                  <w:marRight w:val="0"/>
                                  <w:marTop w:val="0"/>
                                  <w:marBottom w:val="0"/>
                                  <w:divBdr>
                                    <w:top w:val="none" w:sz="0" w:space="0" w:color="auto"/>
                                    <w:left w:val="none" w:sz="0" w:space="0" w:color="auto"/>
                                    <w:bottom w:val="none" w:sz="0" w:space="0" w:color="auto"/>
                                    <w:right w:val="none" w:sz="0" w:space="0" w:color="auto"/>
                                  </w:divBdr>
                                  <w:divsChild>
                                    <w:div w:id="1308781876">
                                      <w:marLeft w:val="0"/>
                                      <w:marRight w:val="0"/>
                                      <w:marTop w:val="0"/>
                                      <w:marBottom w:val="0"/>
                                      <w:divBdr>
                                        <w:top w:val="none" w:sz="0" w:space="0" w:color="auto"/>
                                        <w:left w:val="none" w:sz="0" w:space="0" w:color="auto"/>
                                        <w:bottom w:val="none" w:sz="0" w:space="0" w:color="auto"/>
                                        <w:right w:val="none" w:sz="0" w:space="0" w:color="auto"/>
                                      </w:divBdr>
                                    </w:div>
                                  </w:divsChild>
                                </w:div>
                                <w:div w:id="1252736423">
                                  <w:marLeft w:val="0"/>
                                  <w:marRight w:val="0"/>
                                  <w:marTop w:val="0"/>
                                  <w:marBottom w:val="0"/>
                                  <w:divBdr>
                                    <w:top w:val="none" w:sz="0" w:space="0" w:color="auto"/>
                                    <w:left w:val="none" w:sz="0" w:space="0" w:color="auto"/>
                                    <w:bottom w:val="none" w:sz="0" w:space="0" w:color="auto"/>
                                    <w:right w:val="none" w:sz="0" w:space="0" w:color="auto"/>
                                  </w:divBdr>
                                </w:div>
                                <w:div w:id="1212644549">
                                  <w:marLeft w:val="0"/>
                                  <w:marRight w:val="0"/>
                                  <w:marTop w:val="0"/>
                                  <w:marBottom w:val="0"/>
                                  <w:divBdr>
                                    <w:top w:val="none" w:sz="0" w:space="0" w:color="auto"/>
                                    <w:left w:val="none" w:sz="0" w:space="0" w:color="auto"/>
                                    <w:bottom w:val="none" w:sz="0" w:space="0" w:color="auto"/>
                                    <w:right w:val="none" w:sz="0" w:space="0" w:color="auto"/>
                                  </w:divBdr>
                                </w:div>
                                <w:div w:id="1069305949">
                                  <w:marLeft w:val="0"/>
                                  <w:marRight w:val="0"/>
                                  <w:marTop w:val="0"/>
                                  <w:marBottom w:val="0"/>
                                  <w:divBdr>
                                    <w:top w:val="none" w:sz="0" w:space="0" w:color="auto"/>
                                    <w:left w:val="none" w:sz="0" w:space="0" w:color="auto"/>
                                    <w:bottom w:val="none" w:sz="0" w:space="0" w:color="auto"/>
                                    <w:right w:val="none" w:sz="0" w:space="0" w:color="auto"/>
                                  </w:divBdr>
                                </w:div>
                                <w:div w:id="293487267">
                                  <w:marLeft w:val="0"/>
                                  <w:marRight w:val="0"/>
                                  <w:marTop w:val="0"/>
                                  <w:marBottom w:val="0"/>
                                  <w:divBdr>
                                    <w:top w:val="none" w:sz="0" w:space="0" w:color="auto"/>
                                    <w:left w:val="none" w:sz="0" w:space="0" w:color="auto"/>
                                    <w:bottom w:val="none" w:sz="0" w:space="0" w:color="auto"/>
                                    <w:right w:val="none" w:sz="0" w:space="0" w:color="auto"/>
                                  </w:divBdr>
                                </w:div>
                                <w:div w:id="1993870202">
                                  <w:marLeft w:val="0"/>
                                  <w:marRight w:val="0"/>
                                  <w:marTop w:val="0"/>
                                  <w:marBottom w:val="0"/>
                                  <w:divBdr>
                                    <w:top w:val="none" w:sz="0" w:space="0" w:color="auto"/>
                                    <w:left w:val="none" w:sz="0" w:space="0" w:color="auto"/>
                                    <w:bottom w:val="none" w:sz="0" w:space="0" w:color="auto"/>
                                    <w:right w:val="none" w:sz="0" w:space="0" w:color="auto"/>
                                  </w:divBdr>
                                </w:div>
                                <w:div w:id="1303199110">
                                  <w:marLeft w:val="0"/>
                                  <w:marRight w:val="0"/>
                                  <w:marTop w:val="0"/>
                                  <w:marBottom w:val="0"/>
                                  <w:divBdr>
                                    <w:top w:val="none" w:sz="0" w:space="0" w:color="auto"/>
                                    <w:left w:val="none" w:sz="0" w:space="0" w:color="auto"/>
                                    <w:bottom w:val="none" w:sz="0" w:space="0" w:color="auto"/>
                                    <w:right w:val="none" w:sz="0" w:space="0" w:color="auto"/>
                                  </w:divBdr>
                                </w:div>
                                <w:div w:id="1622764325">
                                  <w:marLeft w:val="0"/>
                                  <w:marRight w:val="0"/>
                                  <w:marTop w:val="0"/>
                                  <w:marBottom w:val="0"/>
                                  <w:divBdr>
                                    <w:top w:val="none" w:sz="0" w:space="0" w:color="auto"/>
                                    <w:left w:val="none" w:sz="0" w:space="0" w:color="auto"/>
                                    <w:bottom w:val="none" w:sz="0" w:space="0" w:color="auto"/>
                                    <w:right w:val="none" w:sz="0" w:space="0" w:color="auto"/>
                                  </w:divBdr>
                                </w:div>
                                <w:div w:id="418412149">
                                  <w:marLeft w:val="0"/>
                                  <w:marRight w:val="0"/>
                                  <w:marTop w:val="0"/>
                                  <w:marBottom w:val="0"/>
                                  <w:divBdr>
                                    <w:top w:val="none" w:sz="0" w:space="0" w:color="auto"/>
                                    <w:left w:val="none" w:sz="0" w:space="0" w:color="auto"/>
                                    <w:bottom w:val="none" w:sz="0" w:space="0" w:color="auto"/>
                                    <w:right w:val="none" w:sz="0" w:space="0" w:color="auto"/>
                                  </w:divBdr>
                                </w:div>
                              </w:divsChild>
                            </w:div>
                            <w:div w:id="1088388376">
                              <w:marLeft w:val="0"/>
                              <w:marRight w:val="0"/>
                              <w:marTop w:val="15"/>
                              <w:marBottom w:val="0"/>
                              <w:divBdr>
                                <w:top w:val="none" w:sz="0" w:space="0" w:color="auto"/>
                                <w:left w:val="none" w:sz="0" w:space="0" w:color="auto"/>
                                <w:bottom w:val="none" w:sz="0" w:space="0" w:color="auto"/>
                                <w:right w:val="none" w:sz="0" w:space="0" w:color="auto"/>
                              </w:divBdr>
                            </w:div>
                            <w:div w:id="793255156">
                              <w:marLeft w:val="0"/>
                              <w:marRight w:val="0"/>
                              <w:marTop w:val="0"/>
                              <w:marBottom w:val="0"/>
                              <w:divBdr>
                                <w:top w:val="none" w:sz="0" w:space="0" w:color="auto"/>
                                <w:left w:val="none" w:sz="0" w:space="0" w:color="auto"/>
                                <w:bottom w:val="none" w:sz="0" w:space="0" w:color="auto"/>
                                <w:right w:val="none" w:sz="0" w:space="0" w:color="auto"/>
                              </w:divBdr>
                            </w:div>
                            <w:div w:id="2090151228">
                              <w:marLeft w:val="0"/>
                              <w:marRight w:val="0"/>
                              <w:marTop w:val="300"/>
                              <w:marBottom w:val="0"/>
                              <w:divBdr>
                                <w:top w:val="single" w:sz="6" w:space="2" w:color="CCCCCC"/>
                                <w:left w:val="single" w:sz="6" w:space="2" w:color="CCCCCC"/>
                                <w:bottom w:val="single" w:sz="6" w:space="5" w:color="CCCCCC"/>
                                <w:right w:val="single" w:sz="6" w:space="2" w:color="CCCCCC"/>
                              </w:divBdr>
                              <w:divsChild>
                                <w:div w:id="1531263792">
                                  <w:marLeft w:val="0"/>
                                  <w:marRight w:val="-75"/>
                                  <w:marTop w:val="0"/>
                                  <w:marBottom w:val="0"/>
                                  <w:divBdr>
                                    <w:top w:val="none" w:sz="0" w:space="0" w:color="auto"/>
                                    <w:left w:val="none" w:sz="0" w:space="0" w:color="auto"/>
                                    <w:bottom w:val="none" w:sz="0" w:space="0" w:color="auto"/>
                                    <w:right w:val="none" w:sz="0" w:space="0" w:color="auto"/>
                                  </w:divBdr>
                                </w:div>
                                <w:div w:id="1071078735">
                                  <w:marLeft w:val="0"/>
                                  <w:marRight w:val="-75"/>
                                  <w:marTop w:val="0"/>
                                  <w:marBottom w:val="0"/>
                                  <w:divBdr>
                                    <w:top w:val="none" w:sz="0" w:space="0" w:color="auto"/>
                                    <w:left w:val="none" w:sz="0" w:space="0" w:color="auto"/>
                                    <w:bottom w:val="none" w:sz="0" w:space="0" w:color="auto"/>
                                    <w:right w:val="none" w:sz="0" w:space="0" w:color="auto"/>
                                  </w:divBdr>
                                </w:div>
                                <w:div w:id="964774901">
                                  <w:marLeft w:val="0"/>
                                  <w:marRight w:val="-75"/>
                                  <w:marTop w:val="0"/>
                                  <w:marBottom w:val="0"/>
                                  <w:divBdr>
                                    <w:top w:val="none" w:sz="0" w:space="0" w:color="auto"/>
                                    <w:left w:val="none" w:sz="0" w:space="0" w:color="auto"/>
                                    <w:bottom w:val="none" w:sz="0" w:space="0" w:color="auto"/>
                                    <w:right w:val="none" w:sz="0" w:space="0" w:color="auto"/>
                                  </w:divBdr>
                                </w:div>
                                <w:div w:id="333579047">
                                  <w:marLeft w:val="0"/>
                                  <w:marRight w:val="-75"/>
                                  <w:marTop w:val="0"/>
                                  <w:marBottom w:val="0"/>
                                  <w:divBdr>
                                    <w:top w:val="none" w:sz="0" w:space="0" w:color="auto"/>
                                    <w:left w:val="none" w:sz="0" w:space="0" w:color="auto"/>
                                    <w:bottom w:val="none" w:sz="0" w:space="0" w:color="auto"/>
                                    <w:right w:val="none" w:sz="0" w:space="0" w:color="auto"/>
                                  </w:divBdr>
                                </w:div>
                                <w:div w:id="37975192">
                                  <w:marLeft w:val="0"/>
                                  <w:marRight w:val="-75"/>
                                  <w:marTop w:val="0"/>
                                  <w:marBottom w:val="0"/>
                                  <w:divBdr>
                                    <w:top w:val="none" w:sz="0" w:space="0" w:color="auto"/>
                                    <w:left w:val="none" w:sz="0" w:space="0" w:color="auto"/>
                                    <w:bottom w:val="none" w:sz="0" w:space="0" w:color="auto"/>
                                    <w:right w:val="none" w:sz="0" w:space="0" w:color="auto"/>
                                  </w:divBdr>
                                </w:div>
                                <w:div w:id="514660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1969022">
                          <w:marLeft w:val="0"/>
                          <w:marRight w:val="0"/>
                          <w:marTop w:val="0"/>
                          <w:marBottom w:val="0"/>
                          <w:divBdr>
                            <w:top w:val="none" w:sz="0" w:space="0" w:color="auto"/>
                            <w:left w:val="none" w:sz="0" w:space="0" w:color="auto"/>
                            <w:bottom w:val="none" w:sz="0" w:space="0" w:color="auto"/>
                            <w:right w:val="none" w:sz="0" w:space="0" w:color="auto"/>
                          </w:divBdr>
                        </w:div>
                      </w:divsChild>
                    </w:div>
                    <w:div w:id="207225024">
                      <w:marLeft w:val="0"/>
                      <w:marRight w:val="0"/>
                      <w:marTop w:val="0"/>
                      <w:marBottom w:val="0"/>
                      <w:divBdr>
                        <w:top w:val="none" w:sz="0" w:space="0" w:color="auto"/>
                        <w:left w:val="none" w:sz="0" w:space="0" w:color="auto"/>
                        <w:bottom w:val="none" w:sz="0" w:space="0" w:color="auto"/>
                        <w:right w:val="none" w:sz="0" w:space="0" w:color="auto"/>
                      </w:divBdr>
                      <w:divsChild>
                        <w:div w:id="147987910">
                          <w:marLeft w:val="0"/>
                          <w:marRight w:val="0"/>
                          <w:marTop w:val="15"/>
                          <w:marBottom w:val="0"/>
                          <w:divBdr>
                            <w:top w:val="single" w:sz="6" w:space="8" w:color="EEEEEE"/>
                            <w:left w:val="single" w:sz="6" w:space="8" w:color="EEEEEE"/>
                            <w:bottom w:val="single" w:sz="6" w:space="8" w:color="EEEEEE"/>
                            <w:right w:val="single" w:sz="6" w:space="8" w:color="EEEEEE"/>
                          </w:divBdr>
                        </w:div>
                        <w:div w:id="109014184">
                          <w:marLeft w:val="0"/>
                          <w:marRight w:val="0"/>
                          <w:marTop w:val="15"/>
                          <w:marBottom w:val="0"/>
                          <w:divBdr>
                            <w:top w:val="single" w:sz="6" w:space="8" w:color="EEEEEE"/>
                            <w:left w:val="single" w:sz="6" w:space="8" w:color="EEEEEE"/>
                            <w:bottom w:val="single" w:sz="6" w:space="8" w:color="EEEEEE"/>
                            <w:right w:val="single" w:sz="6" w:space="8" w:color="EEEEEE"/>
                          </w:divBdr>
                          <w:divsChild>
                            <w:div w:id="1951206367">
                              <w:marLeft w:val="0"/>
                              <w:marRight w:val="0"/>
                              <w:marTop w:val="0"/>
                              <w:marBottom w:val="0"/>
                              <w:divBdr>
                                <w:top w:val="none" w:sz="0" w:space="0" w:color="auto"/>
                                <w:left w:val="none" w:sz="0" w:space="0" w:color="auto"/>
                                <w:bottom w:val="none" w:sz="0" w:space="0" w:color="auto"/>
                                <w:right w:val="none" w:sz="0" w:space="0" w:color="auto"/>
                              </w:divBdr>
                            </w:div>
                          </w:divsChild>
                        </w:div>
                        <w:div w:id="21515123">
                          <w:marLeft w:val="0"/>
                          <w:marRight w:val="0"/>
                          <w:marTop w:val="15"/>
                          <w:marBottom w:val="0"/>
                          <w:divBdr>
                            <w:top w:val="none" w:sz="0" w:space="0" w:color="auto"/>
                            <w:left w:val="none" w:sz="0" w:space="0" w:color="auto"/>
                            <w:bottom w:val="none" w:sz="0" w:space="0" w:color="auto"/>
                            <w:right w:val="none" w:sz="0" w:space="0" w:color="auto"/>
                          </w:divBdr>
                        </w:div>
                        <w:div w:id="414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14483">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600"/>
          <w:divBdr>
            <w:top w:val="none" w:sz="0" w:space="0" w:color="auto"/>
            <w:left w:val="none" w:sz="0" w:space="0" w:color="auto"/>
            <w:bottom w:val="none" w:sz="0" w:space="0" w:color="auto"/>
            <w:right w:val="none" w:sz="0" w:space="0" w:color="auto"/>
          </w:divBdr>
          <w:divsChild>
            <w:div w:id="258484962">
              <w:marLeft w:val="0"/>
              <w:marRight w:val="150"/>
              <w:marTop w:val="75"/>
              <w:marBottom w:val="75"/>
              <w:divBdr>
                <w:top w:val="none" w:sz="0" w:space="0" w:color="auto"/>
                <w:left w:val="none" w:sz="0" w:space="0" w:color="auto"/>
                <w:bottom w:val="none" w:sz="0" w:space="0" w:color="auto"/>
                <w:right w:val="none" w:sz="0" w:space="0" w:color="auto"/>
              </w:divBdr>
              <w:divsChild>
                <w:div w:id="102921728">
                  <w:marLeft w:val="0"/>
                  <w:marRight w:val="0"/>
                  <w:marTop w:val="0"/>
                  <w:marBottom w:val="0"/>
                  <w:divBdr>
                    <w:top w:val="none" w:sz="0" w:space="0" w:color="auto"/>
                    <w:left w:val="single" w:sz="6" w:space="2" w:color="E2E2E3"/>
                    <w:bottom w:val="none" w:sz="0" w:space="0" w:color="auto"/>
                    <w:right w:val="single" w:sz="6" w:space="2" w:color="E2E2E3"/>
                  </w:divBdr>
                </w:div>
              </w:divsChild>
            </w:div>
            <w:div w:id="863326810">
              <w:marLeft w:val="0"/>
              <w:marRight w:val="0"/>
              <w:marTop w:val="0"/>
              <w:marBottom w:val="0"/>
              <w:divBdr>
                <w:top w:val="none" w:sz="0" w:space="0" w:color="auto"/>
                <w:left w:val="none" w:sz="0" w:space="0" w:color="auto"/>
                <w:bottom w:val="none" w:sz="0" w:space="0" w:color="auto"/>
                <w:right w:val="none" w:sz="0" w:space="0" w:color="auto"/>
              </w:divBdr>
            </w:div>
            <w:div w:id="1741633371">
              <w:marLeft w:val="0"/>
              <w:marRight w:val="0"/>
              <w:marTop w:val="0"/>
              <w:marBottom w:val="0"/>
              <w:divBdr>
                <w:top w:val="none" w:sz="0" w:space="0" w:color="auto"/>
                <w:left w:val="none" w:sz="0" w:space="0" w:color="auto"/>
                <w:bottom w:val="none" w:sz="0" w:space="0" w:color="auto"/>
                <w:right w:val="none" w:sz="0" w:space="0" w:color="auto"/>
              </w:divBdr>
            </w:div>
            <w:div w:id="802889450">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150"/>
              <w:divBdr>
                <w:top w:val="none" w:sz="0" w:space="0" w:color="auto"/>
                <w:left w:val="none" w:sz="0" w:space="0" w:color="auto"/>
                <w:bottom w:val="none" w:sz="0" w:space="0" w:color="auto"/>
                <w:right w:val="none" w:sz="0" w:space="0" w:color="auto"/>
              </w:divBdr>
              <w:divsChild>
                <w:div w:id="570895393">
                  <w:marLeft w:val="0"/>
                  <w:marRight w:val="0"/>
                  <w:marTop w:val="0"/>
                  <w:marBottom w:val="0"/>
                  <w:divBdr>
                    <w:top w:val="none" w:sz="0" w:space="0" w:color="auto"/>
                    <w:left w:val="none" w:sz="0" w:space="0" w:color="auto"/>
                    <w:bottom w:val="none" w:sz="0" w:space="0" w:color="auto"/>
                    <w:right w:val="none" w:sz="0" w:space="0" w:color="auto"/>
                  </w:divBdr>
                  <w:divsChild>
                    <w:div w:id="1069765822">
                      <w:marLeft w:val="0"/>
                      <w:marRight w:val="0"/>
                      <w:marTop w:val="0"/>
                      <w:marBottom w:val="0"/>
                      <w:divBdr>
                        <w:top w:val="none" w:sz="0" w:space="0" w:color="auto"/>
                        <w:left w:val="none" w:sz="0" w:space="0" w:color="auto"/>
                        <w:bottom w:val="none" w:sz="0" w:space="0" w:color="auto"/>
                        <w:right w:val="none" w:sz="0" w:space="0" w:color="auto"/>
                      </w:divBdr>
                    </w:div>
                  </w:divsChild>
                </w:div>
                <w:div w:id="1969630554">
                  <w:marLeft w:val="0"/>
                  <w:marRight w:val="0"/>
                  <w:marTop w:val="0"/>
                  <w:marBottom w:val="0"/>
                  <w:divBdr>
                    <w:top w:val="none" w:sz="0" w:space="0" w:color="auto"/>
                    <w:left w:val="none" w:sz="0" w:space="0" w:color="auto"/>
                    <w:bottom w:val="none" w:sz="0" w:space="0" w:color="auto"/>
                    <w:right w:val="none" w:sz="0" w:space="0" w:color="auto"/>
                  </w:divBdr>
                </w:div>
                <w:div w:id="1918443214">
                  <w:marLeft w:val="0"/>
                  <w:marRight w:val="0"/>
                  <w:marTop w:val="0"/>
                  <w:marBottom w:val="0"/>
                  <w:divBdr>
                    <w:top w:val="none" w:sz="0" w:space="0" w:color="auto"/>
                    <w:left w:val="none" w:sz="0" w:space="0" w:color="auto"/>
                    <w:bottom w:val="none" w:sz="0" w:space="0" w:color="auto"/>
                    <w:right w:val="none" w:sz="0" w:space="0" w:color="auto"/>
                  </w:divBdr>
                </w:div>
                <w:div w:id="1558056121">
                  <w:marLeft w:val="0"/>
                  <w:marRight w:val="0"/>
                  <w:marTop w:val="0"/>
                  <w:marBottom w:val="0"/>
                  <w:divBdr>
                    <w:top w:val="none" w:sz="0" w:space="0" w:color="auto"/>
                    <w:left w:val="none" w:sz="0" w:space="0" w:color="auto"/>
                    <w:bottom w:val="none" w:sz="0" w:space="0" w:color="auto"/>
                    <w:right w:val="none" w:sz="0" w:space="0" w:color="auto"/>
                  </w:divBdr>
                </w:div>
                <w:div w:id="411781520">
                  <w:marLeft w:val="0"/>
                  <w:marRight w:val="0"/>
                  <w:marTop w:val="0"/>
                  <w:marBottom w:val="0"/>
                  <w:divBdr>
                    <w:top w:val="none" w:sz="0" w:space="0" w:color="auto"/>
                    <w:left w:val="none" w:sz="0" w:space="0" w:color="auto"/>
                    <w:bottom w:val="none" w:sz="0" w:space="0" w:color="auto"/>
                    <w:right w:val="none" w:sz="0" w:space="0" w:color="auto"/>
                  </w:divBdr>
                </w:div>
                <w:div w:id="781995936">
                  <w:marLeft w:val="0"/>
                  <w:marRight w:val="0"/>
                  <w:marTop w:val="0"/>
                  <w:marBottom w:val="0"/>
                  <w:divBdr>
                    <w:top w:val="none" w:sz="0" w:space="0" w:color="auto"/>
                    <w:left w:val="none" w:sz="0" w:space="0" w:color="auto"/>
                    <w:bottom w:val="none" w:sz="0" w:space="0" w:color="auto"/>
                    <w:right w:val="none" w:sz="0" w:space="0" w:color="auto"/>
                  </w:divBdr>
                </w:div>
                <w:div w:id="991181938">
                  <w:marLeft w:val="0"/>
                  <w:marRight w:val="0"/>
                  <w:marTop w:val="0"/>
                  <w:marBottom w:val="0"/>
                  <w:divBdr>
                    <w:top w:val="none" w:sz="0" w:space="0" w:color="auto"/>
                    <w:left w:val="none" w:sz="0" w:space="0" w:color="auto"/>
                    <w:bottom w:val="none" w:sz="0" w:space="0" w:color="auto"/>
                    <w:right w:val="none" w:sz="0" w:space="0" w:color="auto"/>
                  </w:divBdr>
                </w:div>
                <w:div w:id="149684823">
                  <w:marLeft w:val="0"/>
                  <w:marRight w:val="0"/>
                  <w:marTop w:val="0"/>
                  <w:marBottom w:val="0"/>
                  <w:divBdr>
                    <w:top w:val="none" w:sz="0" w:space="0" w:color="auto"/>
                    <w:left w:val="none" w:sz="0" w:space="0" w:color="auto"/>
                    <w:bottom w:val="none" w:sz="0" w:space="0" w:color="auto"/>
                    <w:right w:val="none" w:sz="0" w:space="0" w:color="auto"/>
                  </w:divBdr>
                </w:div>
                <w:div w:id="12045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081223">
      <w:bodyDiv w:val="1"/>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600"/>
          <w:divBdr>
            <w:top w:val="none" w:sz="0" w:space="0" w:color="auto"/>
            <w:left w:val="none" w:sz="0" w:space="0" w:color="auto"/>
            <w:bottom w:val="none" w:sz="0" w:space="0" w:color="auto"/>
            <w:right w:val="none" w:sz="0" w:space="0" w:color="auto"/>
          </w:divBdr>
          <w:divsChild>
            <w:div w:id="160464612">
              <w:marLeft w:val="0"/>
              <w:marRight w:val="150"/>
              <w:marTop w:val="75"/>
              <w:marBottom w:val="75"/>
              <w:divBdr>
                <w:top w:val="none" w:sz="0" w:space="0" w:color="auto"/>
                <w:left w:val="none" w:sz="0" w:space="0" w:color="auto"/>
                <w:bottom w:val="none" w:sz="0" w:space="0" w:color="auto"/>
                <w:right w:val="none" w:sz="0" w:space="0" w:color="auto"/>
              </w:divBdr>
              <w:divsChild>
                <w:div w:id="1473595370">
                  <w:marLeft w:val="0"/>
                  <w:marRight w:val="0"/>
                  <w:marTop w:val="0"/>
                  <w:marBottom w:val="0"/>
                  <w:divBdr>
                    <w:top w:val="none" w:sz="0" w:space="0" w:color="auto"/>
                    <w:left w:val="single" w:sz="6" w:space="2" w:color="E2E2E3"/>
                    <w:bottom w:val="none" w:sz="0" w:space="0" w:color="auto"/>
                    <w:right w:val="single" w:sz="6" w:space="2" w:color="E2E2E3"/>
                  </w:divBdr>
                </w:div>
              </w:divsChild>
            </w:div>
            <w:div w:id="665474333">
              <w:marLeft w:val="0"/>
              <w:marRight w:val="0"/>
              <w:marTop w:val="0"/>
              <w:marBottom w:val="0"/>
              <w:divBdr>
                <w:top w:val="none" w:sz="0" w:space="0" w:color="auto"/>
                <w:left w:val="none" w:sz="0" w:space="0" w:color="auto"/>
                <w:bottom w:val="none" w:sz="0" w:space="0" w:color="auto"/>
                <w:right w:val="none" w:sz="0" w:space="0" w:color="auto"/>
              </w:divBdr>
            </w:div>
            <w:div w:id="1434939475">
              <w:marLeft w:val="0"/>
              <w:marRight w:val="0"/>
              <w:marTop w:val="0"/>
              <w:marBottom w:val="0"/>
              <w:divBdr>
                <w:top w:val="none" w:sz="0" w:space="0" w:color="auto"/>
                <w:left w:val="none" w:sz="0" w:space="0" w:color="auto"/>
                <w:bottom w:val="none" w:sz="0" w:space="0" w:color="auto"/>
                <w:right w:val="none" w:sz="0" w:space="0" w:color="auto"/>
              </w:divBdr>
            </w:div>
            <w:div w:id="1120760444">
              <w:marLeft w:val="0"/>
              <w:marRight w:val="0"/>
              <w:marTop w:val="0"/>
              <w:marBottom w:val="0"/>
              <w:divBdr>
                <w:top w:val="none" w:sz="0" w:space="0" w:color="auto"/>
                <w:left w:val="none" w:sz="0" w:space="0" w:color="auto"/>
                <w:bottom w:val="none" w:sz="0" w:space="0" w:color="auto"/>
                <w:right w:val="none" w:sz="0" w:space="0" w:color="auto"/>
              </w:divBdr>
            </w:div>
            <w:div w:id="1400209007">
              <w:marLeft w:val="0"/>
              <w:marRight w:val="0"/>
              <w:marTop w:val="0"/>
              <w:marBottom w:val="150"/>
              <w:divBdr>
                <w:top w:val="none" w:sz="0" w:space="0" w:color="auto"/>
                <w:left w:val="none" w:sz="0" w:space="0" w:color="auto"/>
                <w:bottom w:val="none" w:sz="0" w:space="0" w:color="auto"/>
                <w:right w:val="none" w:sz="0" w:space="0" w:color="auto"/>
              </w:divBdr>
              <w:divsChild>
                <w:div w:id="1979070146">
                  <w:marLeft w:val="0"/>
                  <w:marRight w:val="0"/>
                  <w:marTop w:val="0"/>
                  <w:marBottom w:val="0"/>
                  <w:divBdr>
                    <w:top w:val="none" w:sz="0" w:space="0" w:color="auto"/>
                    <w:left w:val="none" w:sz="0" w:space="0" w:color="auto"/>
                    <w:bottom w:val="none" w:sz="0" w:space="0" w:color="auto"/>
                    <w:right w:val="none" w:sz="0" w:space="0" w:color="auto"/>
                  </w:divBdr>
                  <w:divsChild>
                    <w:div w:id="1655524223">
                      <w:marLeft w:val="0"/>
                      <w:marRight w:val="0"/>
                      <w:marTop w:val="0"/>
                      <w:marBottom w:val="0"/>
                      <w:divBdr>
                        <w:top w:val="none" w:sz="0" w:space="0" w:color="auto"/>
                        <w:left w:val="none" w:sz="0" w:space="0" w:color="auto"/>
                        <w:bottom w:val="none" w:sz="0" w:space="0" w:color="auto"/>
                        <w:right w:val="none" w:sz="0" w:space="0" w:color="auto"/>
                      </w:divBdr>
                    </w:div>
                  </w:divsChild>
                </w:div>
                <w:div w:id="938832148">
                  <w:marLeft w:val="0"/>
                  <w:marRight w:val="0"/>
                  <w:marTop w:val="0"/>
                  <w:marBottom w:val="0"/>
                  <w:divBdr>
                    <w:top w:val="none" w:sz="0" w:space="0" w:color="auto"/>
                    <w:left w:val="none" w:sz="0" w:space="0" w:color="auto"/>
                    <w:bottom w:val="none" w:sz="0" w:space="0" w:color="auto"/>
                    <w:right w:val="none" w:sz="0" w:space="0" w:color="auto"/>
                  </w:divBdr>
                </w:div>
                <w:div w:id="967659864">
                  <w:marLeft w:val="0"/>
                  <w:marRight w:val="0"/>
                  <w:marTop w:val="0"/>
                  <w:marBottom w:val="0"/>
                  <w:divBdr>
                    <w:top w:val="none" w:sz="0" w:space="0" w:color="auto"/>
                    <w:left w:val="none" w:sz="0" w:space="0" w:color="auto"/>
                    <w:bottom w:val="none" w:sz="0" w:space="0" w:color="auto"/>
                    <w:right w:val="none" w:sz="0" w:space="0" w:color="auto"/>
                  </w:divBdr>
                </w:div>
                <w:div w:id="1271400202">
                  <w:marLeft w:val="0"/>
                  <w:marRight w:val="0"/>
                  <w:marTop w:val="0"/>
                  <w:marBottom w:val="0"/>
                  <w:divBdr>
                    <w:top w:val="none" w:sz="0" w:space="0" w:color="auto"/>
                    <w:left w:val="none" w:sz="0" w:space="0" w:color="auto"/>
                    <w:bottom w:val="none" w:sz="0" w:space="0" w:color="auto"/>
                    <w:right w:val="none" w:sz="0" w:space="0" w:color="auto"/>
                  </w:divBdr>
                </w:div>
                <w:div w:id="357508004">
                  <w:marLeft w:val="0"/>
                  <w:marRight w:val="0"/>
                  <w:marTop w:val="0"/>
                  <w:marBottom w:val="0"/>
                  <w:divBdr>
                    <w:top w:val="none" w:sz="0" w:space="0" w:color="auto"/>
                    <w:left w:val="none" w:sz="0" w:space="0" w:color="auto"/>
                    <w:bottom w:val="none" w:sz="0" w:space="0" w:color="auto"/>
                    <w:right w:val="none" w:sz="0" w:space="0" w:color="auto"/>
                  </w:divBdr>
                </w:div>
                <w:div w:id="1769541997">
                  <w:marLeft w:val="0"/>
                  <w:marRight w:val="0"/>
                  <w:marTop w:val="0"/>
                  <w:marBottom w:val="0"/>
                  <w:divBdr>
                    <w:top w:val="none" w:sz="0" w:space="0" w:color="auto"/>
                    <w:left w:val="none" w:sz="0" w:space="0" w:color="auto"/>
                    <w:bottom w:val="none" w:sz="0" w:space="0" w:color="auto"/>
                    <w:right w:val="none" w:sz="0" w:space="0" w:color="auto"/>
                  </w:divBdr>
                </w:div>
                <w:div w:id="320474393">
                  <w:marLeft w:val="0"/>
                  <w:marRight w:val="0"/>
                  <w:marTop w:val="0"/>
                  <w:marBottom w:val="0"/>
                  <w:divBdr>
                    <w:top w:val="none" w:sz="0" w:space="0" w:color="auto"/>
                    <w:left w:val="none" w:sz="0" w:space="0" w:color="auto"/>
                    <w:bottom w:val="none" w:sz="0" w:space="0" w:color="auto"/>
                    <w:right w:val="none" w:sz="0" w:space="0" w:color="auto"/>
                  </w:divBdr>
                </w:div>
                <w:div w:id="2136022485">
                  <w:marLeft w:val="0"/>
                  <w:marRight w:val="0"/>
                  <w:marTop w:val="0"/>
                  <w:marBottom w:val="0"/>
                  <w:divBdr>
                    <w:top w:val="none" w:sz="0" w:space="0" w:color="auto"/>
                    <w:left w:val="none" w:sz="0" w:space="0" w:color="auto"/>
                    <w:bottom w:val="none" w:sz="0" w:space="0" w:color="auto"/>
                    <w:right w:val="none" w:sz="0" w:space="0" w:color="auto"/>
                  </w:divBdr>
                </w:div>
                <w:div w:id="256715723">
                  <w:marLeft w:val="0"/>
                  <w:marRight w:val="0"/>
                  <w:marTop w:val="0"/>
                  <w:marBottom w:val="0"/>
                  <w:divBdr>
                    <w:top w:val="none" w:sz="0" w:space="0" w:color="auto"/>
                    <w:left w:val="none" w:sz="0" w:space="0" w:color="auto"/>
                    <w:bottom w:val="none" w:sz="0" w:space="0" w:color="auto"/>
                    <w:right w:val="none" w:sz="0" w:space="0" w:color="auto"/>
                  </w:divBdr>
                </w:div>
                <w:div w:id="268125788">
                  <w:marLeft w:val="0"/>
                  <w:marRight w:val="0"/>
                  <w:marTop w:val="0"/>
                  <w:marBottom w:val="0"/>
                  <w:divBdr>
                    <w:top w:val="none" w:sz="0" w:space="0" w:color="auto"/>
                    <w:left w:val="none" w:sz="0" w:space="0" w:color="auto"/>
                    <w:bottom w:val="none" w:sz="0" w:space="0" w:color="auto"/>
                    <w:right w:val="none" w:sz="0" w:space="0" w:color="auto"/>
                  </w:divBdr>
                </w:div>
                <w:div w:id="1110975949">
                  <w:marLeft w:val="0"/>
                  <w:marRight w:val="0"/>
                  <w:marTop w:val="0"/>
                  <w:marBottom w:val="0"/>
                  <w:divBdr>
                    <w:top w:val="none" w:sz="0" w:space="0" w:color="auto"/>
                    <w:left w:val="none" w:sz="0" w:space="0" w:color="auto"/>
                    <w:bottom w:val="none" w:sz="0" w:space="0" w:color="auto"/>
                    <w:right w:val="none" w:sz="0" w:space="0" w:color="auto"/>
                  </w:divBdr>
                </w:div>
                <w:div w:id="976836568">
                  <w:marLeft w:val="0"/>
                  <w:marRight w:val="0"/>
                  <w:marTop w:val="0"/>
                  <w:marBottom w:val="0"/>
                  <w:divBdr>
                    <w:top w:val="none" w:sz="0" w:space="0" w:color="auto"/>
                    <w:left w:val="none" w:sz="0" w:space="0" w:color="auto"/>
                    <w:bottom w:val="none" w:sz="0" w:space="0" w:color="auto"/>
                    <w:right w:val="none" w:sz="0" w:space="0" w:color="auto"/>
                  </w:divBdr>
                </w:div>
                <w:div w:id="742529898">
                  <w:marLeft w:val="0"/>
                  <w:marRight w:val="0"/>
                  <w:marTop w:val="0"/>
                  <w:marBottom w:val="0"/>
                  <w:divBdr>
                    <w:top w:val="none" w:sz="0" w:space="0" w:color="auto"/>
                    <w:left w:val="none" w:sz="0" w:space="0" w:color="auto"/>
                    <w:bottom w:val="none" w:sz="0" w:space="0" w:color="auto"/>
                    <w:right w:val="none" w:sz="0" w:space="0" w:color="auto"/>
                  </w:divBdr>
                </w:div>
                <w:div w:id="1305156313">
                  <w:marLeft w:val="0"/>
                  <w:marRight w:val="0"/>
                  <w:marTop w:val="0"/>
                  <w:marBottom w:val="0"/>
                  <w:divBdr>
                    <w:top w:val="none" w:sz="0" w:space="0" w:color="auto"/>
                    <w:left w:val="none" w:sz="0" w:space="0" w:color="auto"/>
                    <w:bottom w:val="none" w:sz="0" w:space="0" w:color="auto"/>
                    <w:right w:val="none" w:sz="0" w:space="0" w:color="auto"/>
                  </w:divBdr>
                </w:div>
                <w:div w:id="2113696355">
                  <w:marLeft w:val="0"/>
                  <w:marRight w:val="0"/>
                  <w:marTop w:val="0"/>
                  <w:marBottom w:val="0"/>
                  <w:divBdr>
                    <w:top w:val="none" w:sz="0" w:space="0" w:color="auto"/>
                    <w:left w:val="none" w:sz="0" w:space="0" w:color="auto"/>
                    <w:bottom w:val="none" w:sz="0" w:space="0" w:color="auto"/>
                    <w:right w:val="none" w:sz="0" w:space="0" w:color="auto"/>
                  </w:divBdr>
                </w:div>
                <w:div w:id="1628513283">
                  <w:marLeft w:val="0"/>
                  <w:marRight w:val="0"/>
                  <w:marTop w:val="0"/>
                  <w:marBottom w:val="0"/>
                  <w:divBdr>
                    <w:top w:val="none" w:sz="0" w:space="0" w:color="auto"/>
                    <w:left w:val="none" w:sz="0" w:space="0" w:color="auto"/>
                    <w:bottom w:val="none" w:sz="0" w:space="0" w:color="auto"/>
                    <w:right w:val="none" w:sz="0" w:space="0" w:color="auto"/>
                  </w:divBdr>
                </w:div>
                <w:div w:id="686447511">
                  <w:marLeft w:val="0"/>
                  <w:marRight w:val="0"/>
                  <w:marTop w:val="0"/>
                  <w:marBottom w:val="0"/>
                  <w:divBdr>
                    <w:top w:val="none" w:sz="0" w:space="0" w:color="auto"/>
                    <w:left w:val="none" w:sz="0" w:space="0" w:color="auto"/>
                    <w:bottom w:val="none" w:sz="0" w:space="0" w:color="auto"/>
                    <w:right w:val="none" w:sz="0" w:space="0" w:color="auto"/>
                  </w:divBdr>
                </w:div>
                <w:div w:id="1310397863">
                  <w:marLeft w:val="0"/>
                  <w:marRight w:val="0"/>
                  <w:marTop w:val="0"/>
                  <w:marBottom w:val="0"/>
                  <w:divBdr>
                    <w:top w:val="none" w:sz="0" w:space="0" w:color="auto"/>
                    <w:left w:val="none" w:sz="0" w:space="0" w:color="auto"/>
                    <w:bottom w:val="none" w:sz="0" w:space="0" w:color="auto"/>
                    <w:right w:val="none" w:sz="0" w:space="0" w:color="auto"/>
                  </w:divBdr>
                </w:div>
                <w:div w:id="979191525">
                  <w:marLeft w:val="0"/>
                  <w:marRight w:val="0"/>
                  <w:marTop w:val="0"/>
                  <w:marBottom w:val="0"/>
                  <w:divBdr>
                    <w:top w:val="none" w:sz="0" w:space="0" w:color="auto"/>
                    <w:left w:val="none" w:sz="0" w:space="0" w:color="auto"/>
                    <w:bottom w:val="none" w:sz="0" w:space="0" w:color="auto"/>
                    <w:right w:val="none" w:sz="0" w:space="0" w:color="auto"/>
                  </w:divBdr>
                </w:div>
                <w:div w:id="1674602846">
                  <w:marLeft w:val="0"/>
                  <w:marRight w:val="0"/>
                  <w:marTop w:val="0"/>
                  <w:marBottom w:val="0"/>
                  <w:divBdr>
                    <w:top w:val="none" w:sz="0" w:space="0" w:color="auto"/>
                    <w:left w:val="none" w:sz="0" w:space="0" w:color="auto"/>
                    <w:bottom w:val="none" w:sz="0" w:space="0" w:color="auto"/>
                    <w:right w:val="none" w:sz="0" w:space="0" w:color="auto"/>
                  </w:divBdr>
                </w:div>
                <w:div w:id="1658999592">
                  <w:marLeft w:val="0"/>
                  <w:marRight w:val="0"/>
                  <w:marTop w:val="0"/>
                  <w:marBottom w:val="0"/>
                  <w:divBdr>
                    <w:top w:val="none" w:sz="0" w:space="0" w:color="auto"/>
                    <w:left w:val="none" w:sz="0" w:space="0" w:color="auto"/>
                    <w:bottom w:val="none" w:sz="0" w:space="0" w:color="auto"/>
                    <w:right w:val="none" w:sz="0" w:space="0" w:color="auto"/>
                  </w:divBdr>
                </w:div>
                <w:div w:id="1438333614">
                  <w:marLeft w:val="0"/>
                  <w:marRight w:val="0"/>
                  <w:marTop w:val="0"/>
                  <w:marBottom w:val="0"/>
                  <w:divBdr>
                    <w:top w:val="none" w:sz="0" w:space="0" w:color="auto"/>
                    <w:left w:val="none" w:sz="0" w:space="0" w:color="auto"/>
                    <w:bottom w:val="none" w:sz="0" w:space="0" w:color="auto"/>
                    <w:right w:val="none" w:sz="0" w:space="0" w:color="auto"/>
                  </w:divBdr>
                </w:div>
                <w:div w:id="1334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222">
      <w:bodyDiv w:val="1"/>
      <w:marLeft w:val="0"/>
      <w:marRight w:val="0"/>
      <w:marTop w:val="0"/>
      <w:marBottom w:val="0"/>
      <w:divBdr>
        <w:top w:val="none" w:sz="0" w:space="0" w:color="auto"/>
        <w:left w:val="none" w:sz="0" w:space="0" w:color="auto"/>
        <w:bottom w:val="none" w:sz="0" w:space="0" w:color="auto"/>
        <w:right w:val="none" w:sz="0" w:space="0" w:color="auto"/>
      </w:divBdr>
      <w:divsChild>
        <w:div w:id="220606206">
          <w:marLeft w:val="0"/>
          <w:marRight w:val="0"/>
          <w:marTop w:val="0"/>
          <w:marBottom w:val="0"/>
          <w:divBdr>
            <w:top w:val="none" w:sz="0" w:space="0" w:color="auto"/>
            <w:left w:val="none" w:sz="0" w:space="0" w:color="auto"/>
            <w:bottom w:val="none" w:sz="0" w:space="0" w:color="auto"/>
            <w:right w:val="none" w:sz="0" w:space="0" w:color="auto"/>
          </w:divBdr>
          <w:divsChild>
            <w:div w:id="1138569463">
              <w:marLeft w:val="0"/>
              <w:marRight w:val="0"/>
              <w:marTop w:val="0"/>
              <w:marBottom w:val="0"/>
              <w:divBdr>
                <w:top w:val="none" w:sz="0" w:space="0" w:color="auto"/>
                <w:left w:val="none" w:sz="0" w:space="0" w:color="auto"/>
                <w:bottom w:val="none" w:sz="0" w:space="0" w:color="auto"/>
                <w:right w:val="none" w:sz="0" w:space="0" w:color="auto"/>
              </w:divBdr>
              <w:divsChild>
                <w:div w:id="2073848322">
                  <w:marLeft w:val="0"/>
                  <w:marRight w:val="0"/>
                  <w:marTop w:val="0"/>
                  <w:marBottom w:val="0"/>
                  <w:divBdr>
                    <w:top w:val="none" w:sz="0" w:space="0" w:color="auto"/>
                    <w:left w:val="none" w:sz="0" w:space="0" w:color="auto"/>
                    <w:bottom w:val="none" w:sz="0" w:space="0" w:color="auto"/>
                    <w:right w:val="none" w:sz="0" w:space="0" w:color="auto"/>
                  </w:divBdr>
                </w:div>
                <w:div w:id="195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54">
          <w:marLeft w:val="0"/>
          <w:marRight w:val="0"/>
          <w:marTop w:val="0"/>
          <w:marBottom w:val="0"/>
          <w:divBdr>
            <w:top w:val="none" w:sz="0" w:space="0" w:color="auto"/>
            <w:left w:val="none" w:sz="0" w:space="0" w:color="auto"/>
            <w:bottom w:val="none" w:sz="0" w:space="0" w:color="auto"/>
            <w:right w:val="none" w:sz="0" w:space="0" w:color="auto"/>
          </w:divBdr>
          <w:divsChild>
            <w:div w:id="2092433528">
              <w:marLeft w:val="0"/>
              <w:marRight w:val="0"/>
              <w:marTop w:val="0"/>
              <w:marBottom w:val="0"/>
              <w:divBdr>
                <w:top w:val="none" w:sz="0" w:space="0" w:color="auto"/>
                <w:left w:val="none" w:sz="0" w:space="0" w:color="auto"/>
                <w:bottom w:val="none" w:sz="0" w:space="0" w:color="auto"/>
                <w:right w:val="none" w:sz="0" w:space="0" w:color="auto"/>
              </w:divBdr>
              <w:divsChild>
                <w:div w:id="1950700403">
                  <w:marLeft w:val="0"/>
                  <w:marRight w:val="0"/>
                  <w:marTop w:val="0"/>
                  <w:marBottom w:val="0"/>
                  <w:divBdr>
                    <w:top w:val="none" w:sz="0" w:space="0" w:color="auto"/>
                    <w:left w:val="none" w:sz="0" w:space="0" w:color="auto"/>
                    <w:bottom w:val="none" w:sz="0" w:space="0" w:color="auto"/>
                    <w:right w:val="none" w:sz="0" w:space="0" w:color="auto"/>
                  </w:divBdr>
                  <w:divsChild>
                    <w:div w:id="407533199">
                      <w:marLeft w:val="0"/>
                      <w:marRight w:val="0"/>
                      <w:marTop w:val="0"/>
                      <w:marBottom w:val="0"/>
                      <w:divBdr>
                        <w:top w:val="none" w:sz="0" w:space="0" w:color="auto"/>
                        <w:left w:val="none" w:sz="0" w:space="0" w:color="auto"/>
                        <w:bottom w:val="none" w:sz="0" w:space="0" w:color="auto"/>
                        <w:right w:val="none" w:sz="0" w:space="0" w:color="auto"/>
                      </w:divBdr>
                    </w:div>
                  </w:divsChild>
                </w:div>
                <w:div w:id="993263896">
                  <w:marLeft w:val="0"/>
                  <w:marRight w:val="0"/>
                  <w:marTop w:val="0"/>
                  <w:marBottom w:val="0"/>
                  <w:divBdr>
                    <w:top w:val="none" w:sz="0" w:space="0" w:color="auto"/>
                    <w:left w:val="none" w:sz="0" w:space="0" w:color="auto"/>
                    <w:bottom w:val="none" w:sz="0" w:space="0" w:color="auto"/>
                    <w:right w:val="none" w:sz="0" w:space="0" w:color="auto"/>
                  </w:divBdr>
                  <w:divsChild>
                    <w:div w:id="470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65982">
      <w:bodyDiv w:val="1"/>
      <w:marLeft w:val="0"/>
      <w:marRight w:val="0"/>
      <w:marTop w:val="0"/>
      <w:marBottom w:val="0"/>
      <w:divBdr>
        <w:top w:val="none" w:sz="0" w:space="0" w:color="auto"/>
        <w:left w:val="none" w:sz="0" w:space="0" w:color="auto"/>
        <w:bottom w:val="none" w:sz="0" w:space="0" w:color="auto"/>
        <w:right w:val="none" w:sz="0" w:space="0" w:color="auto"/>
      </w:divBdr>
      <w:divsChild>
        <w:div w:id="1159661768">
          <w:marLeft w:val="0"/>
          <w:marRight w:val="0"/>
          <w:marTop w:val="0"/>
          <w:marBottom w:val="0"/>
          <w:divBdr>
            <w:top w:val="none" w:sz="0" w:space="0" w:color="auto"/>
            <w:left w:val="none" w:sz="0" w:space="0" w:color="auto"/>
            <w:bottom w:val="none" w:sz="0" w:space="0" w:color="auto"/>
            <w:right w:val="none" w:sz="0" w:space="0" w:color="auto"/>
          </w:divBdr>
          <w:divsChild>
            <w:div w:id="1789659101">
              <w:marLeft w:val="0"/>
              <w:marRight w:val="0"/>
              <w:marTop w:val="0"/>
              <w:marBottom w:val="0"/>
              <w:divBdr>
                <w:top w:val="none" w:sz="0" w:space="0" w:color="auto"/>
                <w:left w:val="none" w:sz="0" w:space="0" w:color="auto"/>
                <w:bottom w:val="none" w:sz="0" w:space="0" w:color="auto"/>
                <w:right w:val="none" w:sz="0" w:space="0" w:color="auto"/>
              </w:divBdr>
              <w:divsChild>
                <w:div w:id="1726098705">
                  <w:marLeft w:val="0"/>
                  <w:marRight w:val="0"/>
                  <w:marTop w:val="0"/>
                  <w:marBottom w:val="0"/>
                  <w:divBdr>
                    <w:top w:val="none" w:sz="0" w:space="0" w:color="auto"/>
                    <w:left w:val="none" w:sz="0" w:space="0" w:color="auto"/>
                    <w:bottom w:val="none" w:sz="0" w:space="0" w:color="auto"/>
                    <w:right w:val="none" w:sz="0" w:space="0" w:color="auto"/>
                  </w:divBdr>
                  <w:divsChild>
                    <w:div w:id="1372068218">
                      <w:marLeft w:val="-300"/>
                      <w:marRight w:val="0"/>
                      <w:marTop w:val="0"/>
                      <w:marBottom w:val="0"/>
                      <w:divBdr>
                        <w:top w:val="none" w:sz="0" w:space="0" w:color="auto"/>
                        <w:left w:val="none" w:sz="0" w:space="0" w:color="auto"/>
                        <w:bottom w:val="none" w:sz="0" w:space="0" w:color="auto"/>
                        <w:right w:val="none" w:sz="0" w:space="0" w:color="auto"/>
                      </w:divBdr>
                      <w:divsChild>
                        <w:div w:id="1770664549">
                          <w:marLeft w:val="300"/>
                          <w:marRight w:val="0"/>
                          <w:marTop w:val="0"/>
                          <w:marBottom w:val="0"/>
                          <w:divBdr>
                            <w:top w:val="none" w:sz="0" w:space="0" w:color="auto"/>
                            <w:left w:val="none" w:sz="0" w:space="0" w:color="auto"/>
                            <w:bottom w:val="none" w:sz="0" w:space="0" w:color="auto"/>
                            <w:right w:val="none" w:sz="0" w:space="0" w:color="auto"/>
                          </w:divBdr>
                          <w:divsChild>
                            <w:div w:id="2019187564">
                              <w:marLeft w:val="0"/>
                              <w:marRight w:val="0"/>
                              <w:marTop w:val="0"/>
                              <w:marBottom w:val="0"/>
                              <w:divBdr>
                                <w:top w:val="none" w:sz="0" w:space="0" w:color="auto"/>
                                <w:left w:val="none" w:sz="0" w:space="0" w:color="auto"/>
                                <w:bottom w:val="none" w:sz="0" w:space="0" w:color="auto"/>
                                <w:right w:val="none" w:sz="0" w:space="0" w:color="auto"/>
                              </w:divBdr>
                              <w:divsChild>
                                <w:div w:id="772671796">
                                  <w:marLeft w:val="0"/>
                                  <w:marRight w:val="0"/>
                                  <w:marTop w:val="0"/>
                                  <w:marBottom w:val="0"/>
                                  <w:divBdr>
                                    <w:top w:val="none" w:sz="0" w:space="0" w:color="auto"/>
                                    <w:left w:val="none" w:sz="0" w:space="0" w:color="auto"/>
                                    <w:bottom w:val="none" w:sz="0" w:space="0" w:color="auto"/>
                                    <w:right w:val="none" w:sz="0" w:space="0" w:color="auto"/>
                                  </w:divBdr>
                                  <w:divsChild>
                                    <w:div w:id="1548175801">
                                      <w:marLeft w:val="0"/>
                                      <w:marRight w:val="0"/>
                                      <w:marTop w:val="0"/>
                                      <w:marBottom w:val="0"/>
                                      <w:divBdr>
                                        <w:top w:val="none" w:sz="0" w:space="0" w:color="auto"/>
                                        <w:left w:val="none" w:sz="0" w:space="0" w:color="auto"/>
                                        <w:bottom w:val="none" w:sz="0" w:space="0" w:color="auto"/>
                                        <w:right w:val="none" w:sz="0" w:space="0" w:color="auto"/>
                                      </w:divBdr>
                                      <w:divsChild>
                                        <w:div w:id="1625768497">
                                          <w:marLeft w:val="0"/>
                                          <w:marRight w:val="0"/>
                                          <w:marTop w:val="0"/>
                                          <w:marBottom w:val="0"/>
                                          <w:divBdr>
                                            <w:top w:val="none" w:sz="0" w:space="0" w:color="auto"/>
                                            <w:left w:val="none" w:sz="0" w:space="0" w:color="auto"/>
                                            <w:bottom w:val="none" w:sz="0" w:space="0" w:color="auto"/>
                                            <w:right w:val="none" w:sz="0" w:space="0" w:color="auto"/>
                                          </w:divBdr>
                                        </w:div>
                                      </w:divsChild>
                                    </w:div>
                                    <w:div w:id="1254047456">
                                      <w:marLeft w:val="0"/>
                                      <w:marRight w:val="0"/>
                                      <w:marTop w:val="150"/>
                                      <w:marBottom w:val="0"/>
                                      <w:divBdr>
                                        <w:top w:val="none" w:sz="0" w:space="0" w:color="auto"/>
                                        <w:left w:val="none" w:sz="0" w:space="0" w:color="auto"/>
                                        <w:bottom w:val="none" w:sz="0" w:space="0" w:color="auto"/>
                                        <w:right w:val="none" w:sz="0" w:space="0" w:color="auto"/>
                                      </w:divBdr>
                                    </w:div>
                                  </w:divsChild>
                                </w:div>
                                <w:div w:id="108937230">
                                  <w:marLeft w:val="0"/>
                                  <w:marRight w:val="0"/>
                                  <w:marTop w:val="150"/>
                                  <w:marBottom w:val="0"/>
                                  <w:divBdr>
                                    <w:top w:val="none" w:sz="0" w:space="0" w:color="auto"/>
                                    <w:left w:val="none" w:sz="0" w:space="0" w:color="auto"/>
                                    <w:bottom w:val="none" w:sz="0" w:space="0" w:color="auto"/>
                                    <w:right w:val="none" w:sz="0" w:space="0" w:color="auto"/>
                                  </w:divBdr>
                                  <w:divsChild>
                                    <w:div w:id="1438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70821">
          <w:marLeft w:val="0"/>
          <w:marRight w:val="0"/>
          <w:marTop w:val="0"/>
          <w:marBottom w:val="0"/>
          <w:divBdr>
            <w:top w:val="none" w:sz="0" w:space="0" w:color="auto"/>
            <w:left w:val="none" w:sz="0" w:space="0" w:color="auto"/>
            <w:bottom w:val="none" w:sz="0" w:space="0" w:color="auto"/>
            <w:right w:val="none" w:sz="0" w:space="0" w:color="auto"/>
          </w:divBdr>
          <w:divsChild>
            <w:div w:id="617611830">
              <w:marLeft w:val="0"/>
              <w:marRight w:val="0"/>
              <w:marTop w:val="0"/>
              <w:marBottom w:val="0"/>
              <w:divBdr>
                <w:top w:val="none" w:sz="0" w:space="0" w:color="auto"/>
                <w:left w:val="none" w:sz="0" w:space="0" w:color="auto"/>
                <w:bottom w:val="none" w:sz="0" w:space="0" w:color="auto"/>
                <w:right w:val="none" w:sz="0" w:space="0" w:color="auto"/>
              </w:divBdr>
              <w:divsChild>
                <w:div w:id="630668783">
                  <w:marLeft w:val="0"/>
                  <w:marRight w:val="0"/>
                  <w:marTop w:val="0"/>
                  <w:marBottom w:val="0"/>
                  <w:divBdr>
                    <w:top w:val="none" w:sz="0" w:space="0" w:color="auto"/>
                    <w:left w:val="none" w:sz="0" w:space="0" w:color="auto"/>
                    <w:bottom w:val="none" w:sz="0" w:space="0" w:color="auto"/>
                    <w:right w:val="none" w:sz="0" w:space="0" w:color="auto"/>
                  </w:divBdr>
                  <w:divsChild>
                    <w:div w:id="1459106217">
                      <w:marLeft w:val="-300"/>
                      <w:marRight w:val="0"/>
                      <w:marTop w:val="0"/>
                      <w:marBottom w:val="0"/>
                      <w:divBdr>
                        <w:top w:val="none" w:sz="0" w:space="0" w:color="auto"/>
                        <w:left w:val="none" w:sz="0" w:space="0" w:color="auto"/>
                        <w:bottom w:val="none" w:sz="0" w:space="0" w:color="auto"/>
                        <w:right w:val="none" w:sz="0" w:space="0" w:color="auto"/>
                      </w:divBdr>
                      <w:divsChild>
                        <w:div w:id="1328246727">
                          <w:marLeft w:val="300"/>
                          <w:marRight w:val="0"/>
                          <w:marTop w:val="0"/>
                          <w:marBottom w:val="0"/>
                          <w:divBdr>
                            <w:top w:val="none" w:sz="0" w:space="0" w:color="auto"/>
                            <w:left w:val="none" w:sz="0" w:space="0" w:color="auto"/>
                            <w:bottom w:val="none" w:sz="0" w:space="0" w:color="auto"/>
                            <w:right w:val="none" w:sz="0" w:space="0" w:color="auto"/>
                          </w:divBdr>
                          <w:divsChild>
                            <w:div w:id="195507482">
                              <w:marLeft w:val="0"/>
                              <w:marRight w:val="0"/>
                              <w:marTop w:val="0"/>
                              <w:marBottom w:val="0"/>
                              <w:divBdr>
                                <w:top w:val="none" w:sz="0" w:space="0" w:color="auto"/>
                                <w:left w:val="none" w:sz="0" w:space="0" w:color="auto"/>
                                <w:bottom w:val="none" w:sz="0" w:space="0" w:color="auto"/>
                                <w:right w:val="none" w:sz="0" w:space="0" w:color="auto"/>
                              </w:divBdr>
                              <w:divsChild>
                                <w:div w:id="1784614306">
                                  <w:marLeft w:val="0"/>
                                  <w:marRight w:val="0"/>
                                  <w:marTop w:val="0"/>
                                  <w:marBottom w:val="300"/>
                                  <w:divBdr>
                                    <w:top w:val="none" w:sz="0" w:space="0" w:color="auto"/>
                                    <w:left w:val="none" w:sz="0" w:space="0" w:color="auto"/>
                                    <w:bottom w:val="none" w:sz="0" w:space="0" w:color="auto"/>
                                    <w:right w:val="none" w:sz="0" w:space="0" w:color="auto"/>
                                  </w:divBdr>
                                  <w:divsChild>
                                    <w:div w:id="1941142739">
                                      <w:marLeft w:val="0"/>
                                      <w:marRight w:val="0"/>
                                      <w:marTop w:val="0"/>
                                      <w:marBottom w:val="0"/>
                                      <w:divBdr>
                                        <w:top w:val="none" w:sz="0" w:space="0" w:color="auto"/>
                                        <w:left w:val="none" w:sz="0" w:space="0" w:color="auto"/>
                                        <w:bottom w:val="none" w:sz="0" w:space="0" w:color="auto"/>
                                        <w:right w:val="none" w:sz="0" w:space="0" w:color="auto"/>
                                      </w:divBdr>
                                      <w:divsChild>
                                        <w:div w:id="1001665304">
                                          <w:marLeft w:val="0"/>
                                          <w:marRight w:val="0"/>
                                          <w:marTop w:val="0"/>
                                          <w:marBottom w:val="300"/>
                                          <w:divBdr>
                                            <w:top w:val="none" w:sz="0" w:space="0" w:color="auto"/>
                                            <w:left w:val="none" w:sz="0" w:space="0" w:color="auto"/>
                                            <w:bottom w:val="none" w:sz="0" w:space="0" w:color="auto"/>
                                            <w:right w:val="none" w:sz="0" w:space="0" w:color="auto"/>
                                          </w:divBdr>
                                          <w:divsChild>
                                            <w:div w:id="861477418">
                                              <w:marLeft w:val="0"/>
                                              <w:marRight w:val="0"/>
                                              <w:marTop w:val="0"/>
                                              <w:marBottom w:val="0"/>
                                              <w:divBdr>
                                                <w:top w:val="none" w:sz="0" w:space="0" w:color="auto"/>
                                                <w:left w:val="none" w:sz="0" w:space="0" w:color="auto"/>
                                                <w:bottom w:val="none" w:sz="0" w:space="0" w:color="auto"/>
                                                <w:right w:val="none" w:sz="0" w:space="0" w:color="auto"/>
                                              </w:divBdr>
                                              <w:divsChild>
                                                <w:div w:id="1251280497">
                                                  <w:marLeft w:val="0"/>
                                                  <w:marRight w:val="0"/>
                                                  <w:marTop w:val="0"/>
                                                  <w:marBottom w:val="0"/>
                                                  <w:divBdr>
                                                    <w:top w:val="none" w:sz="0" w:space="0" w:color="auto"/>
                                                    <w:left w:val="none" w:sz="0" w:space="0" w:color="auto"/>
                                                    <w:bottom w:val="none" w:sz="0" w:space="0" w:color="auto"/>
                                                    <w:right w:val="none" w:sz="0" w:space="0" w:color="auto"/>
                                                  </w:divBdr>
                                                  <w:divsChild>
                                                    <w:div w:id="1594044608">
                                                      <w:marLeft w:val="0"/>
                                                      <w:marRight w:val="0"/>
                                                      <w:marTop w:val="0"/>
                                                      <w:marBottom w:val="0"/>
                                                      <w:divBdr>
                                                        <w:top w:val="none" w:sz="0" w:space="0" w:color="auto"/>
                                                        <w:left w:val="none" w:sz="0" w:space="0" w:color="auto"/>
                                                        <w:bottom w:val="none" w:sz="0" w:space="0" w:color="auto"/>
                                                        <w:right w:val="none" w:sz="0" w:space="0" w:color="auto"/>
                                                      </w:divBdr>
                                                      <w:divsChild>
                                                        <w:div w:id="2038263823">
                                                          <w:marLeft w:val="0"/>
                                                          <w:marRight w:val="0"/>
                                                          <w:marTop w:val="0"/>
                                                          <w:marBottom w:val="0"/>
                                                          <w:divBdr>
                                                            <w:top w:val="none" w:sz="0" w:space="0" w:color="auto"/>
                                                            <w:left w:val="none" w:sz="0" w:space="0" w:color="auto"/>
                                                            <w:bottom w:val="none" w:sz="0" w:space="0" w:color="auto"/>
                                                            <w:right w:val="none" w:sz="0" w:space="0" w:color="auto"/>
                                                          </w:divBdr>
                                                        </w:div>
                                                        <w:div w:id="7113419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3936620">
                                          <w:marLeft w:val="0"/>
                                          <w:marRight w:val="0"/>
                                          <w:marTop w:val="0"/>
                                          <w:marBottom w:val="300"/>
                                          <w:divBdr>
                                            <w:top w:val="none" w:sz="0" w:space="0" w:color="auto"/>
                                            <w:left w:val="none" w:sz="0" w:space="0" w:color="auto"/>
                                            <w:bottom w:val="none" w:sz="0" w:space="0" w:color="auto"/>
                                            <w:right w:val="none" w:sz="0" w:space="0" w:color="auto"/>
                                          </w:divBdr>
                                        </w:div>
                                        <w:div w:id="46419178">
                                          <w:marLeft w:val="0"/>
                                          <w:marRight w:val="0"/>
                                          <w:marTop w:val="0"/>
                                          <w:marBottom w:val="300"/>
                                          <w:divBdr>
                                            <w:top w:val="none" w:sz="0" w:space="0" w:color="auto"/>
                                            <w:left w:val="none" w:sz="0" w:space="0" w:color="auto"/>
                                            <w:bottom w:val="none" w:sz="0" w:space="0" w:color="auto"/>
                                            <w:right w:val="none" w:sz="0" w:space="0" w:color="auto"/>
                                          </w:divBdr>
                                        </w:div>
                                        <w:div w:id="1525442320">
                                          <w:marLeft w:val="0"/>
                                          <w:marRight w:val="0"/>
                                          <w:marTop w:val="0"/>
                                          <w:marBottom w:val="300"/>
                                          <w:divBdr>
                                            <w:top w:val="none" w:sz="0" w:space="0" w:color="auto"/>
                                            <w:left w:val="none" w:sz="0" w:space="0" w:color="auto"/>
                                            <w:bottom w:val="none" w:sz="0" w:space="0" w:color="auto"/>
                                            <w:right w:val="none" w:sz="0" w:space="0" w:color="auto"/>
                                          </w:divBdr>
                                          <w:divsChild>
                                            <w:div w:id="423066218">
                                              <w:marLeft w:val="0"/>
                                              <w:marRight w:val="0"/>
                                              <w:marTop w:val="0"/>
                                              <w:marBottom w:val="0"/>
                                              <w:divBdr>
                                                <w:top w:val="none" w:sz="0" w:space="0" w:color="auto"/>
                                                <w:left w:val="none" w:sz="0" w:space="0" w:color="auto"/>
                                                <w:bottom w:val="none" w:sz="0" w:space="0" w:color="auto"/>
                                                <w:right w:val="none" w:sz="0" w:space="0" w:color="auto"/>
                                              </w:divBdr>
                                              <w:divsChild>
                                                <w:div w:id="2100102322">
                                                  <w:marLeft w:val="0"/>
                                                  <w:marRight w:val="0"/>
                                                  <w:marTop w:val="0"/>
                                                  <w:marBottom w:val="0"/>
                                                  <w:divBdr>
                                                    <w:top w:val="none" w:sz="0" w:space="0" w:color="auto"/>
                                                    <w:left w:val="none" w:sz="0" w:space="0" w:color="auto"/>
                                                    <w:bottom w:val="none" w:sz="0" w:space="0" w:color="auto"/>
                                                    <w:right w:val="none" w:sz="0" w:space="0" w:color="auto"/>
                                                  </w:divBdr>
                                                  <w:divsChild>
                                                    <w:div w:id="343869360">
                                                      <w:marLeft w:val="0"/>
                                                      <w:marRight w:val="0"/>
                                                      <w:marTop w:val="0"/>
                                                      <w:marBottom w:val="0"/>
                                                      <w:divBdr>
                                                        <w:top w:val="none" w:sz="0" w:space="0" w:color="auto"/>
                                                        <w:left w:val="none" w:sz="0" w:space="0" w:color="auto"/>
                                                        <w:bottom w:val="none" w:sz="0" w:space="0" w:color="auto"/>
                                                        <w:right w:val="none" w:sz="0" w:space="0" w:color="auto"/>
                                                      </w:divBdr>
                                                      <w:divsChild>
                                                        <w:div w:id="1365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89987">
                                          <w:marLeft w:val="0"/>
                                          <w:marRight w:val="0"/>
                                          <w:marTop w:val="0"/>
                                          <w:marBottom w:val="300"/>
                                          <w:divBdr>
                                            <w:top w:val="none" w:sz="0" w:space="0" w:color="auto"/>
                                            <w:left w:val="none" w:sz="0" w:space="0" w:color="auto"/>
                                            <w:bottom w:val="none" w:sz="0" w:space="0" w:color="auto"/>
                                            <w:right w:val="none" w:sz="0" w:space="0" w:color="auto"/>
                                          </w:divBdr>
                                        </w:div>
                                        <w:div w:id="1081492373">
                                          <w:marLeft w:val="0"/>
                                          <w:marRight w:val="0"/>
                                          <w:marTop w:val="0"/>
                                          <w:marBottom w:val="300"/>
                                          <w:divBdr>
                                            <w:top w:val="none" w:sz="0" w:space="0" w:color="auto"/>
                                            <w:left w:val="none" w:sz="0" w:space="0" w:color="auto"/>
                                            <w:bottom w:val="none" w:sz="0" w:space="0" w:color="auto"/>
                                            <w:right w:val="none" w:sz="0" w:space="0" w:color="auto"/>
                                          </w:divBdr>
                                        </w:div>
                                        <w:div w:id="1185360518">
                                          <w:marLeft w:val="0"/>
                                          <w:marRight w:val="0"/>
                                          <w:marTop w:val="0"/>
                                          <w:marBottom w:val="300"/>
                                          <w:divBdr>
                                            <w:top w:val="none" w:sz="0" w:space="0" w:color="auto"/>
                                            <w:left w:val="none" w:sz="0" w:space="0" w:color="auto"/>
                                            <w:bottom w:val="none" w:sz="0" w:space="0" w:color="auto"/>
                                            <w:right w:val="none" w:sz="0" w:space="0" w:color="auto"/>
                                          </w:divBdr>
                                        </w:div>
                                        <w:div w:id="1545436796">
                                          <w:marLeft w:val="0"/>
                                          <w:marRight w:val="0"/>
                                          <w:marTop w:val="0"/>
                                          <w:marBottom w:val="300"/>
                                          <w:divBdr>
                                            <w:top w:val="none" w:sz="0" w:space="0" w:color="auto"/>
                                            <w:left w:val="none" w:sz="0" w:space="0" w:color="auto"/>
                                            <w:bottom w:val="none" w:sz="0" w:space="0" w:color="auto"/>
                                            <w:right w:val="none" w:sz="0" w:space="0" w:color="auto"/>
                                          </w:divBdr>
                                        </w:div>
                                        <w:div w:id="159320436">
                                          <w:marLeft w:val="0"/>
                                          <w:marRight w:val="0"/>
                                          <w:marTop w:val="0"/>
                                          <w:marBottom w:val="300"/>
                                          <w:divBdr>
                                            <w:top w:val="none" w:sz="0" w:space="0" w:color="auto"/>
                                            <w:left w:val="none" w:sz="0" w:space="0" w:color="auto"/>
                                            <w:bottom w:val="none" w:sz="0" w:space="0" w:color="auto"/>
                                            <w:right w:val="none" w:sz="0" w:space="0" w:color="auto"/>
                                          </w:divBdr>
                                        </w:div>
                                        <w:div w:id="594676418">
                                          <w:marLeft w:val="0"/>
                                          <w:marRight w:val="0"/>
                                          <w:marTop w:val="0"/>
                                          <w:marBottom w:val="300"/>
                                          <w:divBdr>
                                            <w:top w:val="none" w:sz="0" w:space="0" w:color="auto"/>
                                            <w:left w:val="none" w:sz="0" w:space="0" w:color="auto"/>
                                            <w:bottom w:val="none" w:sz="0" w:space="0" w:color="auto"/>
                                            <w:right w:val="none" w:sz="0" w:space="0" w:color="auto"/>
                                          </w:divBdr>
                                        </w:div>
                                        <w:div w:id="986134054">
                                          <w:marLeft w:val="0"/>
                                          <w:marRight w:val="0"/>
                                          <w:marTop w:val="0"/>
                                          <w:marBottom w:val="300"/>
                                          <w:divBdr>
                                            <w:top w:val="none" w:sz="0" w:space="0" w:color="auto"/>
                                            <w:left w:val="none" w:sz="0" w:space="0" w:color="auto"/>
                                            <w:bottom w:val="none" w:sz="0" w:space="0" w:color="auto"/>
                                            <w:right w:val="none" w:sz="0" w:space="0" w:color="auto"/>
                                          </w:divBdr>
                                        </w:div>
                                        <w:div w:id="1476944525">
                                          <w:marLeft w:val="0"/>
                                          <w:marRight w:val="0"/>
                                          <w:marTop w:val="0"/>
                                          <w:marBottom w:val="300"/>
                                          <w:divBdr>
                                            <w:top w:val="none" w:sz="0" w:space="0" w:color="auto"/>
                                            <w:left w:val="none" w:sz="0" w:space="0" w:color="auto"/>
                                            <w:bottom w:val="none" w:sz="0" w:space="0" w:color="auto"/>
                                            <w:right w:val="none" w:sz="0" w:space="0" w:color="auto"/>
                                          </w:divBdr>
                                        </w:div>
                                        <w:div w:id="1783839302">
                                          <w:marLeft w:val="0"/>
                                          <w:marRight w:val="0"/>
                                          <w:marTop w:val="0"/>
                                          <w:marBottom w:val="300"/>
                                          <w:divBdr>
                                            <w:top w:val="none" w:sz="0" w:space="0" w:color="auto"/>
                                            <w:left w:val="none" w:sz="0" w:space="0" w:color="auto"/>
                                            <w:bottom w:val="none" w:sz="0" w:space="0" w:color="auto"/>
                                            <w:right w:val="none" w:sz="0" w:space="0" w:color="auto"/>
                                          </w:divBdr>
                                        </w:div>
                                        <w:div w:id="986934287">
                                          <w:marLeft w:val="0"/>
                                          <w:marRight w:val="0"/>
                                          <w:marTop w:val="0"/>
                                          <w:marBottom w:val="300"/>
                                          <w:divBdr>
                                            <w:top w:val="none" w:sz="0" w:space="0" w:color="auto"/>
                                            <w:left w:val="none" w:sz="0" w:space="0" w:color="auto"/>
                                            <w:bottom w:val="none" w:sz="0" w:space="0" w:color="auto"/>
                                            <w:right w:val="none" w:sz="0" w:space="0" w:color="auto"/>
                                          </w:divBdr>
                                        </w:div>
                                        <w:div w:id="376055777">
                                          <w:marLeft w:val="0"/>
                                          <w:marRight w:val="0"/>
                                          <w:marTop w:val="0"/>
                                          <w:marBottom w:val="300"/>
                                          <w:divBdr>
                                            <w:top w:val="none" w:sz="0" w:space="0" w:color="auto"/>
                                            <w:left w:val="none" w:sz="0" w:space="0" w:color="auto"/>
                                            <w:bottom w:val="none" w:sz="0" w:space="0" w:color="auto"/>
                                            <w:right w:val="none" w:sz="0" w:space="0" w:color="auto"/>
                                          </w:divBdr>
                                          <w:divsChild>
                                            <w:div w:id="1779762567">
                                              <w:marLeft w:val="0"/>
                                              <w:marRight w:val="0"/>
                                              <w:marTop w:val="0"/>
                                              <w:marBottom w:val="0"/>
                                              <w:divBdr>
                                                <w:top w:val="none" w:sz="0" w:space="0" w:color="auto"/>
                                                <w:left w:val="none" w:sz="0" w:space="0" w:color="auto"/>
                                                <w:bottom w:val="none" w:sz="0" w:space="0" w:color="auto"/>
                                                <w:right w:val="none" w:sz="0" w:space="0" w:color="auto"/>
                                              </w:divBdr>
                                              <w:divsChild>
                                                <w:div w:id="560945818">
                                                  <w:marLeft w:val="0"/>
                                                  <w:marRight w:val="0"/>
                                                  <w:marTop w:val="0"/>
                                                  <w:marBottom w:val="0"/>
                                                  <w:divBdr>
                                                    <w:top w:val="none" w:sz="0" w:space="0" w:color="auto"/>
                                                    <w:left w:val="none" w:sz="0" w:space="0" w:color="auto"/>
                                                    <w:bottom w:val="none" w:sz="0" w:space="0" w:color="auto"/>
                                                    <w:right w:val="none" w:sz="0" w:space="0" w:color="auto"/>
                                                  </w:divBdr>
                                                  <w:divsChild>
                                                    <w:div w:id="1717772995">
                                                      <w:marLeft w:val="0"/>
                                                      <w:marRight w:val="0"/>
                                                      <w:marTop w:val="0"/>
                                                      <w:marBottom w:val="0"/>
                                                      <w:divBdr>
                                                        <w:top w:val="none" w:sz="0" w:space="0" w:color="auto"/>
                                                        <w:left w:val="none" w:sz="0" w:space="0" w:color="auto"/>
                                                        <w:bottom w:val="none" w:sz="0" w:space="0" w:color="auto"/>
                                                        <w:right w:val="none" w:sz="0" w:space="0" w:color="auto"/>
                                                      </w:divBdr>
                                                      <w:divsChild>
                                                        <w:div w:id="839352274">
                                                          <w:marLeft w:val="0"/>
                                                          <w:marRight w:val="0"/>
                                                          <w:marTop w:val="0"/>
                                                          <w:marBottom w:val="0"/>
                                                          <w:divBdr>
                                                            <w:top w:val="none" w:sz="0" w:space="0" w:color="auto"/>
                                                            <w:left w:val="none" w:sz="0" w:space="0" w:color="auto"/>
                                                            <w:bottom w:val="none" w:sz="0" w:space="0" w:color="auto"/>
                                                            <w:right w:val="none" w:sz="0" w:space="0" w:color="auto"/>
                                                          </w:divBdr>
                                                        </w:div>
                                                        <w:div w:id="11170189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6346212">
                                          <w:marLeft w:val="0"/>
                                          <w:marRight w:val="0"/>
                                          <w:marTop w:val="0"/>
                                          <w:marBottom w:val="300"/>
                                          <w:divBdr>
                                            <w:top w:val="none" w:sz="0" w:space="0" w:color="auto"/>
                                            <w:left w:val="none" w:sz="0" w:space="0" w:color="auto"/>
                                            <w:bottom w:val="none" w:sz="0" w:space="0" w:color="auto"/>
                                            <w:right w:val="none" w:sz="0" w:space="0" w:color="auto"/>
                                          </w:divBdr>
                                        </w:div>
                                        <w:div w:id="882135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479133">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1">
          <w:marLeft w:val="0"/>
          <w:marRight w:val="0"/>
          <w:marTop w:val="0"/>
          <w:marBottom w:val="0"/>
          <w:divBdr>
            <w:top w:val="none" w:sz="0" w:space="0" w:color="auto"/>
            <w:left w:val="none" w:sz="0" w:space="0" w:color="auto"/>
            <w:bottom w:val="none" w:sz="0" w:space="0" w:color="auto"/>
            <w:right w:val="none" w:sz="0" w:space="0" w:color="auto"/>
          </w:divBdr>
          <w:divsChild>
            <w:div w:id="1116872805">
              <w:marLeft w:val="0"/>
              <w:marRight w:val="0"/>
              <w:marTop w:val="0"/>
              <w:marBottom w:val="0"/>
              <w:divBdr>
                <w:top w:val="none" w:sz="0" w:space="0" w:color="auto"/>
                <w:left w:val="none" w:sz="0" w:space="0" w:color="auto"/>
                <w:bottom w:val="none" w:sz="0" w:space="0" w:color="auto"/>
                <w:right w:val="none" w:sz="0" w:space="0" w:color="auto"/>
              </w:divBdr>
              <w:divsChild>
                <w:div w:id="100153670">
                  <w:marLeft w:val="0"/>
                  <w:marRight w:val="0"/>
                  <w:marTop w:val="0"/>
                  <w:marBottom w:val="0"/>
                  <w:divBdr>
                    <w:top w:val="none" w:sz="0" w:space="0" w:color="auto"/>
                    <w:left w:val="none" w:sz="0" w:space="0" w:color="auto"/>
                    <w:bottom w:val="none" w:sz="0" w:space="0" w:color="auto"/>
                    <w:right w:val="none" w:sz="0" w:space="0" w:color="auto"/>
                  </w:divBdr>
                  <w:divsChild>
                    <w:div w:id="1153713337">
                      <w:marLeft w:val="-300"/>
                      <w:marRight w:val="0"/>
                      <w:marTop w:val="0"/>
                      <w:marBottom w:val="0"/>
                      <w:divBdr>
                        <w:top w:val="none" w:sz="0" w:space="0" w:color="auto"/>
                        <w:left w:val="none" w:sz="0" w:space="0" w:color="auto"/>
                        <w:bottom w:val="none" w:sz="0" w:space="0" w:color="auto"/>
                        <w:right w:val="none" w:sz="0" w:space="0" w:color="auto"/>
                      </w:divBdr>
                      <w:divsChild>
                        <w:div w:id="1925454404">
                          <w:marLeft w:val="300"/>
                          <w:marRight w:val="0"/>
                          <w:marTop w:val="0"/>
                          <w:marBottom w:val="0"/>
                          <w:divBdr>
                            <w:top w:val="none" w:sz="0" w:space="0" w:color="auto"/>
                            <w:left w:val="none" w:sz="0" w:space="0" w:color="auto"/>
                            <w:bottom w:val="none" w:sz="0" w:space="0" w:color="auto"/>
                            <w:right w:val="none" w:sz="0" w:space="0" w:color="auto"/>
                          </w:divBdr>
                          <w:divsChild>
                            <w:div w:id="1261909372">
                              <w:marLeft w:val="0"/>
                              <w:marRight w:val="0"/>
                              <w:marTop w:val="0"/>
                              <w:marBottom w:val="0"/>
                              <w:divBdr>
                                <w:top w:val="none" w:sz="0" w:space="0" w:color="auto"/>
                                <w:left w:val="none" w:sz="0" w:space="0" w:color="auto"/>
                                <w:bottom w:val="none" w:sz="0" w:space="0" w:color="auto"/>
                                <w:right w:val="none" w:sz="0" w:space="0" w:color="auto"/>
                              </w:divBdr>
                              <w:divsChild>
                                <w:div w:id="143667676">
                                  <w:marLeft w:val="0"/>
                                  <w:marRight w:val="0"/>
                                  <w:marTop w:val="0"/>
                                  <w:marBottom w:val="0"/>
                                  <w:divBdr>
                                    <w:top w:val="none" w:sz="0" w:space="0" w:color="auto"/>
                                    <w:left w:val="none" w:sz="0" w:space="0" w:color="auto"/>
                                    <w:bottom w:val="none" w:sz="0" w:space="0" w:color="auto"/>
                                    <w:right w:val="none" w:sz="0" w:space="0" w:color="auto"/>
                                  </w:divBdr>
                                  <w:divsChild>
                                    <w:div w:id="962729493">
                                      <w:marLeft w:val="0"/>
                                      <w:marRight w:val="0"/>
                                      <w:marTop w:val="0"/>
                                      <w:marBottom w:val="0"/>
                                      <w:divBdr>
                                        <w:top w:val="none" w:sz="0" w:space="0" w:color="auto"/>
                                        <w:left w:val="none" w:sz="0" w:space="0" w:color="auto"/>
                                        <w:bottom w:val="none" w:sz="0" w:space="0" w:color="auto"/>
                                        <w:right w:val="none" w:sz="0" w:space="0" w:color="auto"/>
                                      </w:divBdr>
                                      <w:divsChild>
                                        <w:div w:id="935138821">
                                          <w:marLeft w:val="0"/>
                                          <w:marRight w:val="0"/>
                                          <w:marTop w:val="0"/>
                                          <w:marBottom w:val="0"/>
                                          <w:divBdr>
                                            <w:top w:val="none" w:sz="0" w:space="0" w:color="auto"/>
                                            <w:left w:val="none" w:sz="0" w:space="0" w:color="auto"/>
                                            <w:bottom w:val="none" w:sz="0" w:space="0" w:color="auto"/>
                                            <w:right w:val="none" w:sz="0" w:space="0" w:color="auto"/>
                                          </w:divBdr>
                                        </w:div>
                                      </w:divsChild>
                                    </w:div>
                                    <w:div w:id="810902395">
                                      <w:marLeft w:val="0"/>
                                      <w:marRight w:val="0"/>
                                      <w:marTop w:val="150"/>
                                      <w:marBottom w:val="0"/>
                                      <w:divBdr>
                                        <w:top w:val="none" w:sz="0" w:space="0" w:color="auto"/>
                                        <w:left w:val="none" w:sz="0" w:space="0" w:color="auto"/>
                                        <w:bottom w:val="none" w:sz="0" w:space="0" w:color="auto"/>
                                        <w:right w:val="none" w:sz="0" w:space="0" w:color="auto"/>
                                      </w:divBdr>
                                    </w:div>
                                  </w:divsChild>
                                </w:div>
                                <w:div w:id="936058634">
                                  <w:marLeft w:val="0"/>
                                  <w:marRight w:val="0"/>
                                  <w:marTop w:val="150"/>
                                  <w:marBottom w:val="0"/>
                                  <w:divBdr>
                                    <w:top w:val="none" w:sz="0" w:space="0" w:color="auto"/>
                                    <w:left w:val="none" w:sz="0" w:space="0" w:color="auto"/>
                                    <w:bottom w:val="none" w:sz="0" w:space="0" w:color="auto"/>
                                    <w:right w:val="none" w:sz="0" w:space="0" w:color="auto"/>
                                  </w:divBdr>
                                  <w:divsChild>
                                    <w:div w:id="1305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7239">
          <w:marLeft w:val="0"/>
          <w:marRight w:val="0"/>
          <w:marTop w:val="0"/>
          <w:marBottom w:val="0"/>
          <w:divBdr>
            <w:top w:val="none" w:sz="0" w:space="0" w:color="auto"/>
            <w:left w:val="none" w:sz="0" w:space="0" w:color="auto"/>
            <w:bottom w:val="none" w:sz="0" w:space="0" w:color="auto"/>
            <w:right w:val="none" w:sz="0" w:space="0" w:color="auto"/>
          </w:divBdr>
          <w:divsChild>
            <w:div w:id="780103221">
              <w:marLeft w:val="0"/>
              <w:marRight w:val="0"/>
              <w:marTop w:val="0"/>
              <w:marBottom w:val="0"/>
              <w:divBdr>
                <w:top w:val="none" w:sz="0" w:space="0" w:color="auto"/>
                <w:left w:val="none" w:sz="0" w:space="0" w:color="auto"/>
                <w:bottom w:val="none" w:sz="0" w:space="0" w:color="auto"/>
                <w:right w:val="none" w:sz="0" w:space="0" w:color="auto"/>
              </w:divBdr>
              <w:divsChild>
                <w:div w:id="1836414342">
                  <w:marLeft w:val="0"/>
                  <w:marRight w:val="0"/>
                  <w:marTop w:val="0"/>
                  <w:marBottom w:val="0"/>
                  <w:divBdr>
                    <w:top w:val="none" w:sz="0" w:space="0" w:color="auto"/>
                    <w:left w:val="none" w:sz="0" w:space="0" w:color="auto"/>
                    <w:bottom w:val="none" w:sz="0" w:space="0" w:color="auto"/>
                    <w:right w:val="none" w:sz="0" w:space="0" w:color="auto"/>
                  </w:divBdr>
                  <w:divsChild>
                    <w:div w:id="802311967">
                      <w:marLeft w:val="-300"/>
                      <w:marRight w:val="0"/>
                      <w:marTop w:val="0"/>
                      <w:marBottom w:val="0"/>
                      <w:divBdr>
                        <w:top w:val="none" w:sz="0" w:space="0" w:color="auto"/>
                        <w:left w:val="none" w:sz="0" w:space="0" w:color="auto"/>
                        <w:bottom w:val="none" w:sz="0" w:space="0" w:color="auto"/>
                        <w:right w:val="none" w:sz="0" w:space="0" w:color="auto"/>
                      </w:divBdr>
                      <w:divsChild>
                        <w:div w:id="1454865361">
                          <w:marLeft w:val="300"/>
                          <w:marRight w:val="0"/>
                          <w:marTop w:val="0"/>
                          <w:marBottom w:val="0"/>
                          <w:divBdr>
                            <w:top w:val="none" w:sz="0" w:space="0" w:color="auto"/>
                            <w:left w:val="none" w:sz="0" w:space="0" w:color="auto"/>
                            <w:bottom w:val="none" w:sz="0" w:space="0" w:color="auto"/>
                            <w:right w:val="none" w:sz="0" w:space="0" w:color="auto"/>
                          </w:divBdr>
                          <w:divsChild>
                            <w:div w:id="366443948">
                              <w:marLeft w:val="0"/>
                              <w:marRight w:val="0"/>
                              <w:marTop w:val="0"/>
                              <w:marBottom w:val="0"/>
                              <w:divBdr>
                                <w:top w:val="none" w:sz="0" w:space="0" w:color="auto"/>
                                <w:left w:val="none" w:sz="0" w:space="0" w:color="auto"/>
                                <w:bottom w:val="none" w:sz="0" w:space="0" w:color="auto"/>
                                <w:right w:val="none" w:sz="0" w:space="0" w:color="auto"/>
                              </w:divBdr>
                              <w:divsChild>
                                <w:div w:id="800804053">
                                  <w:marLeft w:val="0"/>
                                  <w:marRight w:val="0"/>
                                  <w:marTop w:val="0"/>
                                  <w:marBottom w:val="300"/>
                                  <w:divBdr>
                                    <w:top w:val="none" w:sz="0" w:space="0" w:color="auto"/>
                                    <w:left w:val="none" w:sz="0" w:space="0" w:color="auto"/>
                                    <w:bottom w:val="none" w:sz="0" w:space="0" w:color="auto"/>
                                    <w:right w:val="none" w:sz="0" w:space="0" w:color="auto"/>
                                  </w:divBdr>
                                  <w:divsChild>
                                    <w:div w:id="1270236516">
                                      <w:marLeft w:val="0"/>
                                      <w:marRight w:val="0"/>
                                      <w:marTop w:val="0"/>
                                      <w:marBottom w:val="0"/>
                                      <w:divBdr>
                                        <w:top w:val="none" w:sz="0" w:space="0" w:color="auto"/>
                                        <w:left w:val="none" w:sz="0" w:space="0" w:color="auto"/>
                                        <w:bottom w:val="none" w:sz="0" w:space="0" w:color="auto"/>
                                        <w:right w:val="none" w:sz="0" w:space="0" w:color="auto"/>
                                      </w:divBdr>
                                      <w:divsChild>
                                        <w:div w:id="556744128">
                                          <w:marLeft w:val="0"/>
                                          <w:marRight w:val="0"/>
                                          <w:marTop w:val="0"/>
                                          <w:marBottom w:val="30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20129207">
                                                  <w:marLeft w:val="0"/>
                                                  <w:marRight w:val="0"/>
                                                  <w:marTop w:val="0"/>
                                                  <w:marBottom w:val="0"/>
                                                  <w:divBdr>
                                                    <w:top w:val="none" w:sz="0" w:space="0" w:color="auto"/>
                                                    <w:left w:val="none" w:sz="0" w:space="0" w:color="auto"/>
                                                    <w:bottom w:val="none" w:sz="0" w:space="0" w:color="auto"/>
                                                    <w:right w:val="none" w:sz="0" w:space="0" w:color="auto"/>
                                                  </w:divBdr>
                                                  <w:divsChild>
                                                    <w:div w:id="622081274">
                                                      <w:marLeft w:val="0"/>
                                                      <w:marRight w:val="0"/>
                                                      <w:marTop w:val="0"/>
                                                      <w:marBottom w:val="0"/>
                                                      <w:divBdr>
                                                        <w:top w:val="none" w:sz="0" w:space="0" w:color="auto"/>
                                                        <w:left w:val="none" w:sz="0" w:space="0" w:color="auto"/>
                                                        <w:bottom w:val="none" w:sz="0" w:space="0" w:color="auto"/>
                                                        <w:right w:val="none" w:sz="0" w:space="0" w:color="auto"/>
                                                      </w:divBdr>
                                                      <w:divsChild>
                                                        <w:div w:id="9102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6444">
                                          <w:marLeft w:val="0"/>
                                          <w:marRight w:val="0"/>
                                          <w:marTop w:val="0"/>
                                          <w:marBottom w:val="300"/>
                                          <w:divBdr>
                                            <w:top w:val="none" w:sz="0" w:space="0" w:color="auto"/>
                                            <w:left w:val="none" w:sz="0" w:space="0" w:color="auto"/>
                                            <w:bottom w:val="none" w:sz="0" w:space="0" w:color="auto"/>
                                            <w:right w:val="none" w:sz="0" w:space="0" w:color="auto"/>
                                          </w:divBdr>
                                        </w:div>
                                        <w:div w:id="1144202319">
                                          <w:marLeft w:val="0"/>
                                          <w:marRight w:val="0"/>
                                          <w:marTop w:val="0"/>
                                          <w:marBottom w:val="300"/>
                                          <w:divBdr>
                                            <w:top w:val="none" w:sz="0" w:space="0" w:color="auto"/>
                                            <w:left w:val="none" w:sz="0" w:space="0" w:color="auto"/>
                                            <w:bottom w:val="none" w:sz="0" w:space="0" w:color="auto"/>
                                            <w:right w:val="none" w:sz="0" w:space="0" w:color="auto"/>
                                          </w:divBdr>
                                        </w:div>
                                        <w:div w:id="262493803">
                                          <w:marLeft w:val="0"/>
                                          <w:marRight w:val="0"/>
                                          <w:marTop w:val="0"/>
                                          <w:marBottom w:val="300"/>
                                          <w:divBdr>
                                            <w:top w:val="none" w:sz="0" w:space="0" w:color="auto"/>
                                            <w:left w:val="none" w:sz="0" w:space="0" w:color="auto"/>
                                            <w:bottom w:val="none" w:sz="0" w:space="0" w:color="auto"/>
                                            <w:right w:val="none" w:sz="0" w:space="0" w:color="auto"/>
                                          </w:divBdr>
                                        </w:div>
                                        <w:div w:id="2056419923">
                                          <w:marLeft w:val="0"/>
                                          <w:marRight w:val="0"/>
                                          <w:marTop w:val="0"/>
                                          <w:marBottom w:val="300"/>
                                          <w:divBdr>
                                            <w:top w:val="none" w:sz="0" w:space="0" w:color="auto"/>
                                            <w:left w:val="none" w:sz="0" w:space="0" w:color="auto"/>
                                            <w:bottom w:val="none" w:sz="0" w:space="0" w:color="auto"/>
                                            <w:right w:val="none" w:sz="0" w:space="0" w:color="auto"/>
                                          </w:divBdr>
                                        </w:div>
                                        <w:div w:id="1542591559">
                                          <w:marLeft w:val="0"/>
                                          <w:marRight w:val="0"/>
                                          <w:marTop w:val="0"/>
                                          <w:marBottom w:val="300"/>
                                          <w:divBdr>
                                            <w:top w:val="none" w:sz="0" w:space="0" w:color="auto"/>
                                            <w:left w:val="none" w:sz="0" w:space="0" w:color="auto"/>
                                            <w:bottom w:val="none" w:sz="0" w:space="0" w:color="auto"/>
                                            <w:right w:val="none" w:sz="0" w:space="0" w:color="auto"/>
                                          </w:divBdr>
                                        </w:div>
                                        <w:div w:id="1976326605">
                                          <w:marLeft w:val="0"/>
                                          <w:marRight w:val="0"/>
                                          <w:marTop w:val="0"/>
                                          <w:marBottom w:val="300"/>
                                          <w:divBdr>
                                            <w:top w:val="none" w:sz="0" w:space="0" w:color="auto"/>
                                            <w:left w:val="none" w:sz="0" w:space="0" w:color="auto"/>
                                            <w:bottom w:val="none" w:sz="0" w:space="0" w:color="auto"/>
                                            <w:right w:val="none" w:sz="0" w:space="0" w:color="auto"/>
                                          </w:divBdr>
                                        </w:div>
                                        <w:div w:id="1065181238">
                                          <w:marLeft w:val="0"/>
                                          <w:marRight w:val="0"/>
                                          <w:marTop w:val="0"/>
                                          <w:marBottom w:val="300"/>
                                          <w:divBdr>
                                            <w:top w:val="none" w:sz="0" w:space="0" w:color="auto"/>
                                            <w:left w:val="none" w:sz="0" w:space="0" w:color="auto"/>
                                            <w:bottom w:val="none" w:sz="0" w:space="0" w:color="auto"/>
                                            <w:right w:val="none" w:sz="0" w:space="0" w:color="auto"/>
                                          </w:divBdr>
                                        </w:div>
                                        <w:div w:id="630408173">
                                          <w:marLeft w:val="0"/>
                                          <w:marRight w:val="0"/>
                                          <w:marTop w:val="0"/>
                                          <w:marBottom w:val="300"/>
                                          <w:divBdr>
                                            <w:top w:val="none" w:sz="0" w:space="0" w:color="auto"/>
                                            <w:left w:val="none" w:sz="0" w:space="0" w:color="auto"/>
                                            <w:bottom w:val="none" w:sz="0" w:space="0" w:color="auto"/>
                                            <w:right w:val="none" w:sz="0" w:space="0" w:color="auto"/>
                                          </w:divBdr>
                                        </w:div>
                                        <w:div w:id="594166846">
                                          <w:marLeft w:val="0"/>
                                          <w:marRight w:val="0"/>
                                          <w:marTop w:val="0"/>
                                          <w:marBottom w:val="300"/>
                                          <w:divBdr>
                                            <w:top w:val="none" w:sz="0" w:space="0" w:color="auto"/>
                                            <w:left w:val="none" w:sz="0" w:space="0" w:color="auto"/>
                                            <w:bottom w:val="none" w:sz="0" w:space="0" w:color="auto"/>
                                            <w:right w:val="none" w:sz="0" w:space="0" w:color="auto"/>
                                          </w:divBdr>
                                          <w:divsChild>
                                            <w:div w:id="1267230214">
                                              <w:marLeft w:val="0"/>
                                              <w:marRight w:val="0"/>
                                              <w:marTop w:val="0"/>
                                              <w:marBottom w:val="0"/>
                                              <w:divBdr>
                                                <w:top w:val="none" w:sz="0" w:space="0" w:color="auto"/>
                                                <w:left w:val="none" w:sz="0" w:space="0" w:color="auto"/>
                                                <w:bottom w:val="none" w:sz="0" w:space="0" w:color="auto"/>
                                                <w:right w:val="none" w:sz="0" w:space="0" w:color="auto"/>
                                              </w:divBdr>
                                              <w:divsChild>
                                                <w:div w:id="1991666224">
                                                  <w:marLeft w:val="0"/>
                                                  <w:marRight w:val="0"/>
                                                  <w:marTop w:val="0"/>
                                                  <w:marBottom w:val="0"/>
                                                  <w:divBdr>
                                                    <w:top w:val="none" w:sz="0" w:space="0" w:color="auto"/>
                                                    <w:left w:val="none" w:sz="0" w:space="0" w:color="auto"/>
                                                    <w:bottom w:val="none" w:sz="0" w:space="0" w:color="auto"/>
                                                    <w:right w:val="none" w:sz="0" w:space="0" w:color="auto"/>
                                                  </w:divBdr>
                                                  <w:divsChild>
                                                    <w:div w:id="823622381">
                                                      <w:marLeft w:val="0"/>
                                                      <w:marRight w:val="0"/>
                                                      <w:marTop w:val="0"/>
                                                      <w:marBottom w:val="0"/>
                                                      <w:divBdr>
                                                        <w:top w:val="none" w:sz="0" w:space="0" w:color="auto"/>
                                                        <w:left w:val="none" w:sz="0" w:space="0" w:color="auto"/>
                                                        <w:bottom w:val="none" w:sz="0" w:space="0" w:color="auto"/>
                                                        <w:right w:val="none" w:sz="0" w:space="0" w:color="auto"/>
                                                      </w:divBdr>
                                                      <w:divsChild>
                                                        <w:div w:id="2055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354">
                                          <w:marLeft w:val="0"/>
                                          <w:marRight w:val="0"/>
                                          <w:marTop w:val="0"/>
                                          <w:marBottom w:val="300"/>
                                          <w:divBdr>
                                            <w:top w:val="none" w:sz="0" w:space="0" w:color="auto"/>
                                            <w:left w:val="none" w:sz="0" w:space="0" w:color="auto"/>
                                            <w:bottom w:val="none" w:sz="0" w:space="0" w:color="auto"/>
                                            <w:right w:val="none" w:sz="0" w:space="0" w:color="auto"/>
                                          </w:divBdr>
                                        </w:div>
                                        <w:div w:id="856845297">
                                          <w:marLeft w:val="0"/>
                                          <w:marRight w:val="0"/>
                                          <w:marTop w:val="0"/>
                                          <w:marBottom w:val="300"/>
                                          <w:divBdr>
                                            <w:top w:val="none" w:sz="0" w:space="0" w:color="auto"/>
                                            <w:left w:val="none" w:sz="0" w:space="0" w:color="auto"/>
                                            <w:bottom w:val="none" w:sz="0" w:space="0" w:color="auto"/>
                                            <w:right w:val="none" w:sz="0" w:space="0" w:color="auto"/>
                                          </w:divBdr>
                                        </w:div>
                                        <w:div w:id="524944377">
                                          <w:marLeft w:val="0"/>
                                          <w:marRight w:val="0"/>
                                          <w:marTop w:val="0"/>
                                          <w:marBottom w:val="300"/>
                                          <w:divBdr>
                                            <w:top w:val="none" w:sz="0" w:space="0" w:color="auto"/>
                                            <w:left w:val="none" w:sz="0" w:space="0" w:color="auto"/>
                                            <w:bottom w:val="none" w:sz="0" w:space="0" w:color="auto"/>
                                            <w:right w:val="none" w:sz="0" w:space="0" w:color="auto"/>
                                          </w:divBdr>
                                        </w:div>
                                        <w:div w:id="1821265740">
                                          <w:marLeft w:val="0"/>
                                          <w:marRight w:val="0"/>
                                          <w:marTop w:val="0"/>
                                          <w:marBottom w:val="300"/>
                                          <w:divBdr>
                                            <w:top w:val="none" w:sz="0" w:space="0" w:color="auto"/>
                                            <w:left w:val="none" w:sz="0" w:space="0" w:color="auto"/>
                                            <w:bottom w:val="none" w:sz="0" w:space="0" w:color="auto"/>
                                            <w:right w:val="none" w:sz="0" w:space="0" w:color="auto"/>
                                          </w:divBdr>
                                        </w:div>
                                        <w:div w:id="763839787">
                                          <w:marLeft w:val="0"/>
                                          <w:marRight w:val="0"/>
                                          <w:marTop w:val="0"/>
                                          <w:marBottom w:val="300"/>
                                          <w:divBdr>
                                            <w:top w:val="none" w:sz="0" w:space="0" w:color="auto"/>
                                            <w:left w:val="none" w:sz="0" w:space="0" w:color="auto"/>
                                            <w:bottom w:val="none" w:sz="0" w:space="0" w:color="auto"/>
                                            <w:right w:val="none" w:sz="0" w:space="0" w:color="auto"/>
                                          </w:divBdr>
                                        </w:div>
                                        <w:div w:id="2050911990">
                                          <w:marLeft w:val="0"/>
                                          <w:marRight w:val="0"/>
                                          <w:marTop w:val="0"/>
                                          <w:marBottom w:val="300"/>
                                          <w:divBdr>
                                            <w:top w:val="none" w:sz="0" w:space="0" w:color="auto"/>
                                            <w:left w:val="none" w:sz="0" w:space="0" w:color="auto"/>
                                            <w:bottom w:val="none" w:sz="0" w:space="0" w:color="auto"/>
                                            <w:right w:val="none" w:sz="0" w:space="0" w:color="auto"/>
                                          </w:divBdr>
                                          <w:divsChild>
                                            <w:div w:id="319358506">
                                              <w:marLeft w:val="0"/>
                                              <w:marRight w:val="0"/>
                                              <w:marTop w:val="0"/>
                                              <w:marBottom w:val="0"/>
                                              <w:divBdr>
                                                <w:top w:val="none" w:sz="0" w:space="0" w:color="auto"/>
                                                <w:left w:val="none" w:sz="0" w:space="0" w:color="auto"/>
                                                <w:bottom w:val="none" w:sz="0" w:space="0" w:color="auto"/>
                                                <w:right w:val="none" w:sz="0" w:space="0" w:color="auto"/>
                                              </w:divBdr>
                                            </w:div>
                                          </w:divsChild>
                                        </w:div>
                                        <w:div w:id="1973247401">
                                          <w:marLeft w:val="0"/>
                                          <w:marRight w:val="0"/>
                                          <w:marTop w:val="0"/>
                                          <w:marBottom w:val="300"/>
                                          <w:divBdr>
                                            <w:top w:val="none" w:sz="0" w:space="0" w:color="auto"/>
                                            <w:left w:val="none" w:sz="0" w:space="0" w:color="auto"/>
                                            <w:bottom w:val="none" w:sz="0" w:space="0" w:color="auto"/>
                                            <w:right w:val="none" w:sz="0" w:space="0" w:color="auto"/>
                                          </w:divBdr>
                                        </w:div>
                                        <w:div w:id="137705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kulturologia.ru/blogs/090720/4690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A5070-3A40-44B0-BA99-D3E17D04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1702</Words>
  <Characters>9707</Characters>
  <Application>Microsoft Office Word</Application>
  <DocSecurity>0</DocSecurity>
  <Lines>80</Lines>
  <Paragraphs>22</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День в истории: 4 сентября</vt:lpstr>
      <vt:lpstr>        Международный день тхэквондо</vt:lpstr>
      <vt:lpstr>        Основание Лос-Анджелеса</vt:lpstr>
      <vt:lpstr>        Появление колготок</vt:lpstr>
      <vt:lpstr>        Карибский кризис</vt:lpstr>
      <vt:lpstr>        Первый выпуск «Что? Где? Когда?»</vt:lpstr>
      <vt:lpstr>Женщины на фронте: Почему их неохотно брали замуж и что происходило с детьми, ро</vt:lpstr>
      <vt:lpstr>    Походно-полевые жены - кого так называли и почему их невзлюбили</vt:lpstr>
      <vt:lpstr>    Как был устроен быт женщин на фронте и что случалось при беременностях</vt:lpstr>
      <vt:lpstr>    Как к ППЖ относились в тылу</vt:lpstr>
      <vt:lpstr>    Были ли ППЖ у немцев?</vt:lpstr>
    </vt:vector>
  </TitlesOfParts>
  <Company>Krokoz™</Company>
  <LinksUpToDate>false</LinksUpToDate>
  <CharactersWithSpaces>11387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4</cp:revision>
  <dcterms:created xsi:type="dcterms:W3CDTF">2020-09-04T06:58:00Z</dcterms:created>
  <dcterms:modified xsi:type="dcterms:W3CDTF">2020-09-04T07:01:00Z</dcterms:modified>
</cp:coreProperties>
</file>